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E76" w:rsidRPr="0031444B" w:rsidRDefault="00336E76" w:rsidP="0031444B">
      <w:pPr>
        <w:spacing w:beforeLines="100" w:before="312"/>
        <w:jc w:val="center"/>
        <w:rPr>
          <w:rFonts w:ascii="方正小标宋简体" w:eastAsia="方正小标宋简体" w:hAnsi="黑体" w:cs="宋体"/>
          <w:bCs/>
          <w:kern w:val="0"/>
          <w:sz w:val="36"/>
          <w:szCs w:val="36"/>
        </w:rPr>
      </w:pPr>
      <w:r w:rsidRPr="0031444B">
        <w:rPr>
          <w:rFonts w:ascii="方正小标宋简体" w:eastAsia="方正小标宋简体" w:hAnsi="黑体" w:cs="宋体" w:hint="eastAsia"/>
          <w:bCs/>
          <w:kern w:val="0"/>
          <w:sz w:val="36"/>
          <w:szCs w:val="36"/>
        </w:rPr>
        <w:t>关于</w:t>
      </w:r>
      <w:r w:rsidR="00371FEF">
        <w:rPr>
          <w:rFonts w:ascii="方正小标宋简体" w:eastAsia="方正小标宋简体" w:hAnsi="黑体" w:cs="宋体" w:hint="eastAsia"/>
          <w:bCs/>
          <w:kern w:val="0"/>
          <w:sz w:val="36"/>
          <w:szCs w:val="36"/>
        </w:rPr>
        <w:t>做好</w:t>
      </w:r>
      <w:r w:rsidRPr="0031444B">
        <w:rPr>
          <w:rFonts w:ascii="方正小标宋简体" w:eastAsia="方正小标宋简体" w:hAnsi="黑体" w:cs="宋体" w:hint="eastAsia"/>
          <w:bCs/>
          <w:kern w:val="0"/>
          <w:sz w:val="36"/>
          <w:szCs w:val="36"/>
        </w:rPr>
        <w:t>推荐201</w:t>
      </w:r>
      <w:r w:rsidR="00E717C4" w:rsidRPr="0031444B">
        <w:rPr>
          <w:rFonts w:ascii="方正小标宋简体" w:eastAsia="方正小标宋简体" w:hAnsi="黑体" w:cs="宋体" w:hint="eastAsia"/>
          <w:bCs/>
          <w:kern w:val="0"/>
          <w:sz w:val="36"/>
          <w:szCs w:val="36"/>
        </w:rPr>
        <w:t>7</w:t>
      </w:r>
      <w:r w:rsidRPr="0031444B">
        <w:rPr>
          <w:rFonts w:ascii="方正小标宋简体" w:eastAsia="方正小标宋简体" w:hAnsi="黑体" w:cs="宋体" w:hint="eastAsia"/>
          <w:bCs/>
          <w:kern w:val="0"/>
          <w:sz w:val="36"/>
          <w:szCs w:val="36"/>
        </w:rPr>
        <w:t>届本科毕业优秀学生干部</w:t>
      </w:r>
    </w:p>
    <w:p w:rsidR="00336E76" w:rsidRPr="0031444B" w:rsidRDefault="00336E76" w:rsidP="0031444B">
      <w:pPr>
        <w:spacing w:afterLines="50" w:after="156"/>
        <w:jc w:val="center"/>
        <w:rPr>
          <w:rFonts w:ascii="方正小标宋简体" w:eastAsia="方正小标宋简体" w:hAnsi="黑体" w:cs="宋体"/>
          <w:bCs/>
          <w:kern w:val="0"/>
          <w:sz w:val="36"/>
          <w:szCs w:val="36"/>
        </w:rPr>
      </w:pPr>
      <w:r w:rsidRPr="0031444B">
        <w:rPr>
          <w:rFonts w:ascii="方正小标宋简体" w:eastAsia="方正小标宋简体" w:hAnsi="黑体" w:cs="宋体" w:hint="eastAsia"/>
          <w:bCs/>
          <w:kern w:val="0"/>
          <w:sz w:val="36"/>
          <w:szCs w:val="36"/>
        </w:rPr>
        <w:t>免试攻读硕士学位研究生工作的通知</w:t>
      </w:r>
    </w:p>
    <w:p w:rsidR="00336E76" w:rsidRPr="00CE6434" w:rsidRDefault="00336E76" w:rsidP="00336E76">
      <w:pPr>
        <w:widowControl/>
        <w:spacing w:line="480" w:lineRule="atLeast"/>
        <w:jc w:val="left"/>
        <w:rPr>
          <w:rFonts w:ascii="仿宋" w:eastAsia="仿宋" w:hAnsi="仿宋" w:cs="宋体"/>
          <w:kern w:val="0"/>
          <w:sz w:val="28"/>
          <w:szCs w:val="28"/>
        </w:rPr>
      </w:pPr>
      <w:r w:rsidRPr="00CE6434">
        <w:rPr>
          <w:rFonts w:ascii="仿宋" w:eastAsia="仿宋" w:hAnsi="仿宋" w:cs="宋体"/>
          <w:kern w:val="0"/>
          <w:sz w:val="28"/>
          <w:szCs w:val="28"/>
        </w:rPr>
        <w:t>各</w:t>
      </w:r>
      <w:r w:rsidR="00E717C4" w:rsidRPr="00CE6434">
        <w:rPr>
          <w:rFonts w:ascii="仿宋" w:eastAsia="仿宋" w:hAnsi="仿宋" w:cs="宋体"/>
          <w:kern w:val="0"/>
          <w:sz w:val="28"/>
          <w:szCs w:val="28"/>
        </w:rPr>
        <w:t>学院</w:t>
      </w:r>
      <w:r w:rsidRPr="00CE6434">
        <w:rPr>
          <w:rFonts w:ascii="仿宋" w:eastAsia="仿宋" w:hAnsi="仿宋" w:cs="宋体"/>
          <w:kern w:val="0"/>
          <w:sz w:val="28"/>
          <w:szCs w:val="28"/>
        </w:rPr>
        <w:t>：</w:t>
      </w:r>
      <w:bookmarkStart w:id="0" w:name="_GoBack"/>
      <w:bookmarkEnd w:id="0"/>
    </w:p>
    <w:p w:rsidR="00336E76" w:rsidRPr="00CE6434" w:rsidRDefault="00336E76" w:rsidP="00336E76">
      <w:pPr>
        <w:widowControl/>
        <w:spacing w:line="480" w:lineRule="atLeast"/>
        <w:ind w:firstLineChars="200" w:firstLine="560"/>
        <w:jc w:val="left"/>
        <w:rPr>
          <w:rFonts w:ascii="仿宋" w:eastAsia="仿宋" w:hAnsi="仿宋" w:cs="宋体"/>
          <w:kern w:val="0"/>
          <w:sz w:val="28"/>
          <w:szCs w:val="28"/>
        </w:rPr>
      </w:pPr>
      <w:r w:rsidRPr="00CE6434">
        <w:rPr>
          <w:rFonts w:ascii="仿宋" w:eastAsia="仿宋" w:hAnsi="仿宋" w:cs="宋体"/>
          <w:kern w:val="0"/>
          <w:sz w:val="28"/>
          <w:szCs w:val="28"/>
        </w:rPr>
        <w:t>根据《普通高等学校学生管理规定》（教育部21号令）的指导原则、教育部《关于印发〈全国普通高等学校推荐优秀应届本科毕业生免试攻读硕士学位研究生工作管理办法（试行）〉的通知》</w:t>
      </w:r>
      <w:r w:rsidR="00D9471A" w:rsidRPr="00D9471A">
        <w:rPr>
          <w:rFonts w:ascii="仿宋" w:eastAsia="仿宋" w:hAnsi="仿宋" w:cs="宋体" w:hint="eastAsia"/>
          <w:kern w:val="0"/>
          <w:sz w:val="28"/>
          <w:szCs w:val="28"/>
        </w:rPr>
        <w:t>（教学[2006]14号）</w:t>
      </w:r>
      <w:r w:rsidRPr="00CE6434">
        <w:rPr>
          <w:rFonts w:ascii="仿宋" w:eastAsia="仿宋" w:hAnsi="仿宋" w:cs="宋体"/>
          <w:kern w:val="0"/>
          <w:sz w:val="28"/>
          <w:szCs w:val="28"/>
        </w:rPr>
        <w:t>的文件精神和首都经济贸易大学《推荐应届本科毕业优秀学生干部免试攻读硕士</w:t>
      </w:r>
      <w:r w:rsidR="006D7CD7">
        <w:rPr>
          <w:rFonts w:ascii="仿宋" w:eastAsia="仿宋" w:hAnsi="仿宋" w:cs="宋体" w:hint="eastAsia"/>
          <w:kern w:val="0"/>
          <w:sz w:val="28"/>
          <w:szCs w:val="28"/>
        </w:rPr>
        <w:t>学位</w:t>
      </w:r>
      <w:r w:rsidR="00FE1440">
        <w:rPr>
          <w:rFonts w:ascii="仿宋" w:eastAsia="仿宋" w:hAnsi="仿宋" w:cs="宋体"/>
          <w:kern w:val="0"/>
          <w:sz w:val="28"/>
          <w:szCs w:val="28"/>
        </w:rPr>
        <w:t>研究生</w:t>
      </w:r>
      <w:r w:rsidRPr="00CE6434">
        <w:rPr>
          <w:rFonts w:ascii="仿宋" w:eastAsia="仿宋" w:hAnsi="仿宋" w:cs="宋体"/>
          <w:kern w:val="0"/>
          <w:sz w:val="28"/>
          <w:szCs w:val="28"/>
        </w:rPr>
        <w:t>实施办法（试行）》</w:t>
      </w:r>
      <w:r w:rsidR="00CE6434" w:rsidRPr="00CE6434">
        <w:rPr>
          <w:rFonts w:ascii="仿宋" w:eastAsia="仿宋" w:hAnsi="仿宋" w:cs="宋体" w:hint="eastAsia"/>
          <w:kern w:val="0"/>
          <w:sz w:val="28"/>
          <w:szCs w:val="28"/>
        </w:rPr>
        <w:t>(以下</w:t>
      </w:r>
      <w:r w:rsidR="00CE6434" w:rsidRPr="00CE6434">
        <w:rPr>
          <w:rFonts w:ascii="仿宋" w:eastAsia="仿宋" w:hAnsi="仿宋" w:cs="宋体"/>
          <w:kern w:val="0"/>
          <w:sz w:val="28"/>
          <w:szCs w:val="28"/>
        </w:rPr>
        <w:t>简称</w:t>
      </w:r>
      <w:r w:rsidR="00CE6434" w:rsidRPr="00CE6434">
        <w:rPr>
          <w:rFonts w:ascii="仿宋" w:eastAsia="仿宋" w:hAnsi="仿宋" w:cs="宋体" w:hint="eastAsia"/>
          <w:kern w:val="0"/>
          <w:sz w:val="28"/>
          <w:szCs w:val="28"/>
        </w:rPr>
        <w:t>《实施</w:t>
      </w:r>
      <w:r w:rsidR="00CE6434" w:rsidRPr="00CE6434">
        <w:rPr>
          <w:rFonts w:ascii="仿宋" w:eastAsia="仿宋" w:hAnsi="仿宋" w:cs="宋体"/>
          <w:kern w:val="0"/>
          <w:sz w:val="28"/>
          <w:szCs w:val="28"/>
        </w:rPr>
        <w:t>办法</w:t>
      </w:r>
      <w:r w:rsidR="00CE6434" w:rsidRPr="00CE6434">
        <w:rPr>
          <w:rFonts w:ascii="仿宋" w:eastAsia="仿宋" w:hAnsi="仿宋" w:cs="宋体" w:hint="eastAsia"/>
          <w:kern w:val="0"/>
          <w:sz w:val="28"/>
          <w:szCs w:val="28"/>
        </w:rPr>
        <w:t>》)</w:t>
      </w:r>
      <w:r w:rsidRPr="00CE6434">
        <w:rPr>
          <w:rFonts w:ascii="仿宋" w:eastAsia="仿宋" w:hAnsi="仿宋" w:cs="宋体"/>
          <w:kern w:val="0"/>
          <w:sz w:val="28"/>
          <w:szCs w:val="28"/>
        </w:rPr>
        <w:t>，我校推荐201</w:t>
      </w:r>
      <w:r w:rsidR="00E717C4" w:rsidRPr="00CE6434">
        <w:rPr>
          <w:rFonts w:ascii="仿宋" w:eastAsia="仿宋" w:hAnsi="仿宋" w:cs="宋体"/>
          <w:kern w:val="0"/>
          <w:sz w:val="28"/>
          <w:szCs w:val="28"/>
        </w:rPr>
        <w:t>7</w:t>
      </w:r>
      <w:r w:rsidR="00CD1E7D">
        <w:rPr>
          <w:rFonts w:ascii="仿宋" w:eastAsia="仿宋" w:hAnsi="仿宋" w:cs="宋体"/>
          <w:kern w:val="0"/>
          <w:sz w:val="28"/>
          <w:szCs w:val="28"/>
        </w:rPr>
        <w:t>届本科毕业优秀学生干部免试攻读硕士学位研究生</w:t>
      </w:r>
      <w:r w:rsidRPr="00CE6434">
        <w:rPr>
          <w:rFonts w:ascii="仿宋" w:eastAsia="仿宋" w:hAnsi="仿宋" w:cs="宋体"/>
          <w:kern w:val="0"/>
          <w:sz w:val="28"/>
          <w:szCs w:val="28"/>
        </w:rPr>
        <w:t>工作（以下简称“优干保研推荐工作”）从即日起开始进行，现将有关工作部署如下：</w:t>
      </w:r>
    </w:p>
    <w:p w:rsidR="00336E76" w:rsidRPr="00CE6434" w:rsidRDefault="00336E76" w:rsidP="00704A09">
      <w:pPr>
        <w:widowControl/>
        <w:spacing w:line="480" w:lineRule="atLeast"/>
        <w:ind w:firstLineChars="200" w:firstLine="560"/>
        <w:jc w:val="left"/>
        <w:rPr>
          <w:rFonts w:ascii="仿宋" w:eastAsia="仿宋" w:hAnsi="仿宋" w:cs="宋体"/>
          <w:kern w:val="0"/>
          <w:sz w:val="28"/>
          <w:szCs w:val="28"/>
        </w:rPr>
      </w:pPr>
      <w:r w:rsidRPr="00CE6434">
        <w:rPr>
          <w:rFonts w:ascii="仿宋" w:eastAsia="仿宋" w:hAnsi="仿宋" w:cs="宋体"/>
          <w:kern w:val="0"/>
          <w:sz w:val="28"/>
          <w:szCs w:val="28"/>
        </w:rPr>
        <w:t>一、各</w:t>
      </w:r>
      <w:r w:rsidR="00E717C4" w:rsidRPr="00CE6434">
        <w:rPr>
          <w:rFonts w:ascii="仿宋" w:eastAsia="仿宋" w:hAnsi="仿宋" w:cs="宋体"/>
          <w:kern w:val="0"/>
          <w:sz w:val="28"/>
          <w:szCs w:val="28"/>
        </w:rPr>
        <w:t>学院</w:t>
      </w:r>
      <w:r w:rsidRPr="00CE6434">
        <w:rPr>
          <w:rFonts w:ascii="仿宋" w:eastAsia="仿宋" w:hAnsi="仿宋" w:cs="宋体"/>
          <w:kern w:val="0"/>
          <w:sz w:val="28"/>
          <w:szCs w:val="28"/>
        </w:rPr>
        <w:t>要</w:t>
      </w:r>
      <w:r w:rsidR="00E717C4" w:rsidRPr="00CE6434">
        <w:rPr>
          <w:rFonts w:ascii="仿宋" w:eastAsia="仿宋" w:hAnsi="仿宋" w:cs="宋体"/>
          <w:kern w:val="0"/>
          <w:sz w:val="28"/>
          <w:szCs w:val="28"/>
        </w:rPr>
        <w:t>高度重视优干保研推荐工作，成立专门工作组负责此项工作。推荐工作</w:t>
      </w:r>
      <w:r w:rsidRPr="00CE6434">
        <w:rPr>
          <w:rFonts w:ascii="仿宋" w:eastAsia="仿宋" w:hAnsi="仿宋" w:cs="宋体"/>
          <w:kern w:val="0"/>
          <w:sz w:val="28"/>
          <w:szCs w:val="28"/>
        </w:rPr>
        <w:t>须坚持公开、公平、公正的原则。</w:t>
      </w:r>
    </w:p>
    <w:p w:rsidR="00336E76" w:rsidRPr="00CE6434" w:rsidRDefault="00336E76" w:rsidP="00704A09">
      <w:pPr>
        <w:widowControl/>
        <w:spacing w:line="480" w:lineRule="atLeast"/>
        <w:ind w:firstLineChars="200" w:firstLine="560"/>
        <w:jc w:val="left"/>
        <w:rPr>
          <w:rFonts w:ascii="仿宋" w:eastAsia="仿宋" w:hAnsi="仿宋" w:cs="宋体"/>
          <w:kern w:val="0"/>
          <w:sz w:val="28"/>
          <w:szCs w:val="28"/>
        </w:rPr>
      </w:pPr>
      <w:r w:rsidRPr="00CE6434">
        <w:rPr>
          <w:rFonts w:ascii="仿宋" w:eastAsia="仿宋" w:hAnsi="仿宋" w:cs="宋体"/>
          <w:kern w:val="0"/>
          <w:sz w:val="28"/>
          <w:szCs w:val="28"/>
        </w:rPr>
        <w:t>二、推荐工作开展的具体方式和程序参见《首都经济贸易大学推荐应届本科毕业优秀学生干部免试攻读硕士</w:t>
      </w:r>
      <w:r w:rsidR="007F05EB">
        <w:rPr>
          <w:rFonts w:ascii="仿宋" w:eastAsia="仿宋" w:hAnsi="仿宋" w:cs="宋体" w:hint="eastAsia"/>
          <w:kern w:val="0"/>
          <w:sz w:val="28"/>
          <w:szCs w:val="28"/>
        </w:rPr>
        <w:t>学位</w:t>
      </w:r>
      <w:r w:rsidRPr="00CE6434">
        <w:rPr>
          <w:rFonts w:ascii="仿宋" w:eastAsia="仿宋" w:hAnsi="仿宋" w:cs="宋体"/>
          <w:kern w:val="0"/>
          <w:sz w:val="28"/>
          <w:szCs w:val="28"/>
        </w:rPr>
        <w:t>研究生实施办法（试行）》（见附件</w:t>
      </w:r>
      <w:r w:rsidR="00E717C4" w:rsidRPr="00CE6434">
        <w:rPr>
          <w:rFonts w:ascii="仿宋" w:eastAsia="仿宋" w:hAnsi="仿宋" w:cs="宋体" w:hint="eastAsia"/>
          <w:kern w:val="0"/>
          <w:sz w:val="28"/>
          <w:szCs w:val="28"/>
        </w:rPr>
        <w:t>1</w:t>
      </w:r>
      <w:r w:rsidRPr="00CE6434">
        <w:rPr>
          <w:rFonts w:ascii="仿宋" w:eastAsia="仿宋" w:hAnsi="仿宋" w:cs="宋体"/>
          <w:kern w:val="0"/>
          <w:sz w:val="28"/>
          <w:szCs w:val="28"/>
        </w:rPr>
        <w:t>）。</w:t>
      </w:r>
    </w:p>
    <w:p w:rsidR="00336E76" w:rsidRPr="00CE6434" w:rsidRDefault="00336E76" w:rsidP="00704A09">
      <w:pPr>
        <w:widowControl/>
        <w:spacing w:line="480" w:lineRule="atLeast"/>
        <w:ind w:firstLineChars="200" w:firstLine="560"/>
        <w:jc w:val="left"/>
        <w:rPr>
          <w:rFonts w:ascii="仿宋" w:eastAsia="仿宋" w:hAnsi="仿宋" w:cs="宋体"/>
          <w:kern w:val="0"/>
          <w:sz w:val="28"/>
          <w:szCs w:val="28"/>
        </w:rPr>
      </w:pPr>
      <w:r w:rsidRPr="00CE6434">
        <w:rPr>
          <w:rFonts w:ascii="仿宋" w:eastAsia="仿宋" w:hAnsi="仿宋" w:cs="宋体"/>
          <w:kern w:val="0"/>
          <w:sz w:val="28"/>
          <w:szCs w:val="28"/>
        </w:rPr>
        <w:t>三、各</w:t>
      </w:r>
      <w:r w:rsidR="00E717C4" w:rsidRPr="00CE6434">
        <w:rPr>
          <w:rFonts w:ascii="仿宋" w:eastAsia="仿宋" w:hAnsi="仿宋" w:cs="宋体"/>
          <w:kern w:val="0"/>
          <w:sz w:val="28"/>
          <w:szCs w:val="28"/>
        </w:rPr>
        <w:t>学院</w:t>
      </w:r>
      <w:r w:rsidRPr="00CE6434">
        <w:rPr>
          <w:rFonts w:ascii="仿宋" w:eastAsia="仿宋" w:hAnsi="仿宋" w:cs="宋体"/>
          <w:kern w:val="0"/>
          <w:sz w:val="28"/>
          <w:szCs w:val="28"/>
        </w:rPr>
        <w:t>推荐</w:t>
      </w:r>
      <w:r w:rsidR="004337E6">
        <w:rPr>
          <w:rFonts w:ascii="仿宋" w:eastAsia="仿宋" w:hAnsi="仿宋" w:cs="宋体" w:hint="eastAsia"/>
          <w:kern w:val="0"/>
          <w:sz w:val="28"/>
          <w:szCs w:val="28"/>
        </w:rPr>
        <w:t>1至3</w:t>
      </w:r>
      <w:r w:rsidRPr="00CE6434">
        <w:rPr>
          <w:rFonts w:ascii="仿宋" w:eastAsia="仿宋" w:hAnsi="仿宋" w:cs="宋体"/>
          <w:kern w:val="0"/>
          <w:sz w:val="28"/>
          <w:szCs w:val="28"/>
        </w:rPr>
        <w:t>名“优干保研”候选人，</w:t>
      </w:r>
      <w:r w:rsidR="00A05632">
        <w:rPr>
          <w:rFonts w:ascii="仿宋" w:eastAsia="仿宋" w:hAnsi="仿宋" w:cs="宋体" w:hint="eastAsia"/>
          <w:kern w:val="0"/>
          <w:sz w:val="28"/>
          <w:szCs w:val="28"/>
        </w:rPr>
        <w:t>请</w:t>
      </w:r>
      <w:r w:rsidR="00A05632">
        <w:rPr>
          <w:rFonts w:ascii="仿宋" w:eastAsia="仿宋" w:hAnsi="仿宋" w:cs="宋体"/>
          <w:kern w:val="0"/>
          <w:sz w:val="28"/>
          <w:szCs w:val="28"/>
        </w:rPr>
        <w:t>填写《</w:t>
      </w:r>
      <w:r w:rsidR="00A05632">
        <w:rPr>
          <w:rFonts w:ascii="仿宋" w:eastAsia="仿宋" w:hAnsi="仿宋" w:cs="宋体" w:hint="eastAsia"/>
          <w:kern w:val="0"/>
          <w:sz w:val="28"/>
          <w:szCs w:val="28"/>
        </w:rPr>
        <w:t>学院</w:t>
      </w:r>
      <w:r w:rsidR="00A05632">
        <w:rPr>
          <w:rFonts w:ascii="仿宋" w:eastAsia="仿宋" w:hAnsi="仿宋" w:cs="宋体"/>
          <w:kern w:val="0"/>
          <w:sz w:val="28"/>
          <w:szCs w:val="28"/>
        </w:rPr>
        <w:t>推荐</w:t>
      </w:r>
      <w:r w:rsidR="007E3DE7">
        <w:rPr>
          <w:rFonts w:ascii="仿宋" w:eastAsia="仿宋" w:hAnsi="仿宋" w:cs="宋体" w:hint="eastAsia"/>
          <w:kern w:val="0"/>
          <w:sz w:val="28"/>
          <w:szCs w:val="28"/>
        </w:rPr>
        <w:t>应届本科毕业</w:t>
      </w:r>
      <w:r w:rsidR="00A05632">
        <w:rPr>
          <w:rFonts w:ascii="仿宋" w:eastAsia="仿宋" w:hAnsi="仿宋" w:cs="宋体"/>
          <w:kern w:val="0"/>
          <w:sz w:val="28"/>
          <w:szCs w:val="28"/>
        </w:rPr>
        <w:t>优秀学生干部免试攻读硕士学位</w:t>
      </w:r>
      <w:r w:rsidR="004337E6">
        <w:rPr>
          <w:rFonts w:ascii="仿宋" w:eastAsia="仿宋" w:hAnsi="仿宋" w:cs="宋体" w:hint="eastAsia"/>
          <w:kern w:val="0"/>
          <w:sz w:val="28"/>
          <w:szCs w:val="28"/>
        </w:rPr>
        <w:t>研究生</w:t>
      </w:r>
      <w:r w:rsidR="00A05632">
        <w:rPr>
          <w:rFonts w:ascii="仿宋" w:eastAsia="仿宋" w:hAnsi="仿宋" w:cs="宋体"/>
          <w:kern w:val="0"/>
          <w:sz w:val="28"/>
          <w:szCs w:val="28"/>
        </w:rPr>
        <w:t>汇总表》</w:t>
      </w:r>
      <w:r w:rsidR="00A05632">
        <w:rPr>
          <w:rFonts w:ascii="仿宋" w:eastAsia="仿宋" w:hAnsi="仿宋" w:cs="宋体" w:hint="eastAsia"/>
          <w:kern w:val="0"/>
          <w:sz w:val="28"/>
          <w:szCs w:val="28"/>
        </w:rPr>
        <w:t>（见</w:t>
      </w:r>
      <w:r w:rsidR="00A05632">
        <w:rPr>
          <w:rFonts w:ascii="仿宋" w:eastAsia="仿宋" w:hAnsi="仿宋" w:cs="宋体"/>
          <w:kern w:val="0"/>
          <w:sz w:val="28"/>
          <w:szCs w:val="28"/>
        </w:rPr>
        <w:t>附件</w:t>
      </w:r>
      <w:r w:rsidR="00A05632">
        <w:rPr>
          <w:rFonts w:ascii="仿宋" w:eastAsia="仿宋" w:hAnsi="仿宋" w:cs="宋体" w:hint="eastAsia"/>
          <w:kern w:val="0"/>
          <w:sz w:val="28"/>
          <w:szCs w:val="28"/>
        </w:rPr>
        <w:t>2），</w:t>
      </w:r>
      <w:r w:rsidRPr="00CE6434">
        <w:rPr>
          <w:rFonts w:ascii="仿宋" w:eastAsia="仿宋" w:hAnsi="仿宋" w:cs="宋体"/>
          <w:kern w:val="0"/>
          <w:sz w:val="28"/>
          <w:szCs w:val="28"/>
        </w:rPr>
        <w:t>并在</w:t>
      </w:r>
      <w:r w:rsidR="004337E6">
        <w:rPr>
          <w:rFonts w:ascii="仿宋" w:eastAsia="仿宋" w:hAnsi="仿宋" w:cs="宋体" w:hint="eastAsia"/>
          <w:kern w:val="0"/>
          <w:sz w:val="28"/>
          <w:szCs w:val="28"/>
        </w:rPr>
        <w:t>其</w:t>
      </w:r>
      <w:r w:rsidRPr="00CE6434">
        <w:rPr>
          <w:rFonts w:ascii="仿宋" w:eastAsia="仿宋" w:hAnsi="仿宋" w:cs="宋体"/>
          <w:kern w:val="0"/>
          <w:sz w:val="28"/>
          <w:szCs w:val="28"/>
        </w:rPr>
        <w:t>中注明</w:t>
      </w:r>
      <w:r w:rsidR="004337E6">
        <w:rPr>
          <w:rFonts w:ascii="仿宋" w:eastAsia="仿宋" w:hAnsi="仿宋" w:cs="宋体" w:hint="eastAsia"/>
          <w:kern w:val="0"/>
          <w:sz w:val="28"/>
          <w:szCs w:val="28"/>
        </w:rPr>
        <w:t>推荐</w:t>
      </w:r>
      <w:r w:rsidRPr="00CE6434">
        <w:rPr>
          <w:rFonts w:ascii="仿宋" w:eastAsia="仿宋" w:hAnsi="仿宋" w:cs="宋体"/>
          <w:kern w:val="0"/>
          <w:sz w:val="28"/>
          <w:szCs w:val="28"/>
        </w:rPr>
        <w:t>排序。</w:t>
      </w:r>
      <w:r w:rsidR="00CD1E7D">
        <w:rPr>
          <w:rFonts w:ascii="仿宋" w:eastAsia="仿宋" w:hAnsi="仿宋" w:cs="宋体" w:hint="eastAsia"/>
          <w:kern w:val="0"/>
          <w:sz w:val="28"/>
          <w:szCs w:val="28"/>
        </w:rPr>
        <w:t>附件3、4、5为学校</w:t>
      </w:r>
      <w:r w:rsidR="00CD1E7D">
        <w:rPr>
          <w:rFonts w:ascii="仿宋" w:eastAsia="仿宋" w:hAnsi="仿宋" w:cs="宋体"/>
          <w:kern w:val="0"/>
          <w:sz w:val="28"/>
          <w:szCs w:val="28"/>
        </w:rPr>
        <w:t>推免工作的统一申请材料（</w:t>
      </w:r>
      <w:r w:rsidR="00CD1E7D">
        <w:rPr>
          <w:rFonts w:ascii="仿宋" w:eastAsia="仿宋" w:hAnsi="仿宋" w:cs="宋体" w:hint="eastAsia"/>
          <w:kern w:val="0"/>
          <w:sz w:val="28"/>
          <w:szCs w:val="28"/>
        </w:rPr>
        <w:t>教务处</w:t>
      </w:r>
      <w:r w:rsidR="00CD1E7D">
        <w:rPr>
          <w:rFonts w:ascii="仿宋" w:eastAsia="仿宋" w:hAnsi="仿宋" w:cs="宋体"/>
          <w:kern w:val="0"/>
          <w:sz w:val="28"/>
          <w:szCs w:val="28"/>
        </w:rPr>
        <w:t>制）</w:t>
      </w:r>
      <w:r w:rsidR="00CD1E7D">
        <w:rPr>
          <w:rFonts w:ascii="仿宋" w:eastAsia="仿宋" w:hAnsi="仿宋" w:cs="宋体" w:hint="eastAsia"/>
          <w:kern w:val="0"/>
          <w:sz w:val="28"/>
          <w:szCs w:val="28"/>
        </w:rPr>
        <w:t>，请</w:t>
      </w:r>
      <w:r w:rsidR="00CD1E7D">
        <w:rPr>
          <w:rFonts w:ascii="仿宋" w:eastAsia="仿宋" w:hAnsi="仿宋" w:cs="宋体"/>
          <w:kern w:val="0"/>
          <w:sz w:val="28"/>
          <w:szCs w:val="28"/>
        </w:rPr>
        <w:t>要求推荐候选人</w:t>
      </w:r>
      <w:r w:rsidR="00CD1E7D">
        <w:rPr>
          <w:rFonts w:ascii="仿宋" w:eastAsia="仿宋" w:hAnsi="仿宋" w:cs="宋体" w:hint="eastAsia"/>
          <w:kern w:val="0"/>
          <w:sz w:val="28"/>
          <w:szCs w:val="28"/>
        </w:rPr>
        <w:t>认真</w:t>
      </w:r>
      <w:r w:rsidR="00CD1E7D">
        <w:rPr>
          <w:rFonts w:ascii="仿宋" w:eastAsia="仿宋" w:hAnsi="仿宋" w:cs="宋体"/>
          <w:kern w:val="0"/>
          <w:sz w:val="28"/>
          <w:szCs w:val="28"/>
        </w:rPr>
        <w:t>填写，</w:t>
      </w:r>
      <w:r w:rsidR="00CD1E7D">
        <w:rPr>
          <w:rFonts w:ascii="仿宋" w:eastAsia="仿宋" w:hAnsi="仿宋" w:cs="宋体" w:hint="eastAsia"/>
          <w:kern w:val="0"/>
          <w:sz w:val="28"/>
          <w:szCs w:val="28"/>
        </w:rPr>
        <w:t>随</w:t>
      </w:r>
      <w:r w:rsidR="00CD1E7D">
        <w:rPr>
          <w:rFonts w:ascii="仿宋" w:eastAsia="仿宋" w:hAnsi="仿宋" w:cs="宋体"/>
          <w:kern w:val="0"/>
          <w:sz w:val="28"/>
          <w:szCs w:val="28"/>
        </w:rPr>
        <w:t>附件</w:t>
      </w:r>
      <w:r w:rsidR="00CD1E7D">
        <w:rPr>
          <w:rFonts w:ascii="仿宋" w:eastAsia="仿宋" w:hAnsi="仿宋" w:cs="宋体" w:hint="eastAsia"/>
          <w:kern w:val="0"/>
          <w:sz w:val="28"/>
          <w:szCs w:val="28"/>
        </w:rPr>
        <w:t>2一并</w:t>
      </w:r>
      <w:r w:rsidR="00CD1E7D">
        <w:rPr>
          <w:rFonts w:ascii="仿宋" w:eastAsia="仿宋" w:hAnsi="仿宋" w:cs="宋体"/>
          <w:kern w:val="0"/>
          <w:sz w:val="28"/>
          <w:szCs w:val="28"/>
        </w:rPr>
        <w:t>上报。</w:t>
      </w:r>
    </w:p>
    <w:p w:rsidR="00704A09" w:rsidRPr="00CE6434" w:rsidRDefault="00336E76" w:rsidP="00704A09">
      <w:pPr>
        <w:ind w:firstLineChars="200" w:firstLine="560"/>
        <w:rPr>
          <w:rFonts w:ascii="仿宋" w:eastAsia="仿宋" w:hAnsi="仿宋" w:cs="宋体"/>
          <w:kern w:val="0"/>
          <w:sz w:val="28"/>
          <w:szCs w:val="28"/>
        </w:rPr>
      </w:pPr>
      <w:r w:rsidRPr="00CE6434">
        <w:rPr>
          <w:rFonts w:ascii="仿宋" w:eastAsia="仿宋" w:hAnsi="仿宋" w:cs="宋体"/>
          <w:kern w:val="0"/>
          <w:sz w:val="28"/>
          <w:szCs w:val="28"/>
        </w:rPr>
        <w:lastRenderedPageBreak/>
        <w:t>四、时间要求。各</w:t>
      </w:r>
      <w:r w:rsidR="00E717C4" w:rsidRPr="00CE6434">
        <w:rPr>
          <w:rFonts w:ascii="仿宋" w:eastAsia="仿宋" w:hAnsi="仿宋" w:cs="宋体"/>
          <w:kern w:val="0"/>
          <w:sz w:val="28"/>
          <w:szCs w:val="28"/>
        </w:rPr>
        <w:t>学院</w:t>
      </w:r>
      <w:r w:rsidRPr="00CE6434">
        <w:rPr>
          <w:rFonts w:ascii="仿宋" w:eastAsia="仿宋" w:hAnsi="仿宋" w:cs="宋体"/>
          <w:kern w:val="0"/>
          <w:sz w:val="28"/>
          <w:szCs w:val="28"/>
        </w:rPr>
        <w:t>按照通知要求和</w:t>
      </w:r>
      <w:r w:rsidR="00CE6434" w:rsidRPr="00CE6434">
        <w:rPr>
          <w:rFonts w:ascii="仿宋" w:eastAsia="仿宋" w:hAnsi="仿宋" w:cs="宋体" w:hint="eastAsia"/>
          <w:kern w:val="0"/>
          <w:sz w:val="28"/>
          <w:szCs w:val="28"/>
        </w:rPr>
        <w:t>《</w:t>
      </w:r>
      <w:r w:rsidR="00CE6434" w:rsidRPr="00CE6434">
        <w:rPr>
          <w:rFonts w:ascii="仿宋" w:eastAsia="仿宋" w:hAnsi="仿宋" w:cs="宋体"/>
          <w:kern w:val="0"/>
          <w:sz w:val="28"/>
          <w:szCs w:val="28"/>
        </w:rPr>
        <w:t>实施办法</w:t>
      </w:r>
      <w:r w:rsidR="00CE6434" w:rsidRPr="00CE6434">
        <w:rPr>
          <w:rFonts w:ascii="仿宋" w:eastAsia="仿宋" w:hAnsi="仿宋" w:cs="宋体" w:hint="eastAsia"/>
          <w:kern w:val="0"/>
          <w:sz w:val="28"/>
          <w:szCs w:val="28"/>
        </w:rPr>
        <w:t>》</w:t>
      </w:r>
      <w:r w:rsidR="00CE6434" w:rsidRPr="00CE6434">
        <w:rPr>
          <w:rFonts w:ascii="仿宋" w:eastAsia="仿宋" w:hAnsi="仿宋" w:cs="宋体"/>
          <w:kern w:val="0"/>
          <w:sz w:val="28"/>
          <w:szCs w:val="28"/>
        </w:rPr>
        <w:t>的规定，确定</w:t>
      </w:r>
      <w:r w:rsidRPr="00CE6434">
        <w:rPr>
          <w:rFonts w:ascii="仿宋" w:eastAsia="仿宋" w:hAnsi="仿宋" w:cs="宋体"/>
          <w:kern w:val="0"/>
          <w:sz w:val="28"/>
          <w:szCs w:val="28"/>
        </w:rPr>
        <w:t>推荐名单</w:t>
      </w:r>
      <w:r w:rsidR="00A05632">
        <w:rPr>
          <w:rFonts w:ascii="仿宋" w:eastAsia="仿宋" w:hAnsi="仿宋" w:cs="宋体" w:hint="eastAsia"/>
          <w:kern w:val="0"/>
          <w:sz w:val="28"/>
          <w:szCs w:val="28"/>
        </w:rPr>
        <w:t>，</w:t>
      </w:r>
      <w:r w:rsidRPr="00CE6434">
        <w:rPr>
          <w:rFonts w:ascii="仿宋" w:eastAsia="仿宋" w:hAnsi="仿宋" w:cs="宋体"/>
          <w:b/>
          <w:kern w:val="0"/>
          <w:sz w:val="28"/>
          <w:szCs w:val="28"/>
          <w:u w:val="single"/>
        </w:rPr>
        <w:t>于</w:t>
      </w:r>
      <w:r w:rsidRPr="00CE6434">
        <w:rPr>
          <w:rFonts w:ascii="仿宋" w:eastAsia="仿宋" w:hAnsi="仿宋" w:cs="宋体"/>
          <w:b/>
          <w:bCs/>
          <w:kern w:val="0"/>
          <w:sz w:val="28"/>
          <w:szCs w:val="28"/>
          <w:u w:val="single"/>
        </w:rPr>
        <w:t>9月</w:t>
      </w:r>
      <w:r w:rsidR="00CE6434" w:rsidRPr="00CE6434">
        <w:rPr>
          <w:rFonts w:ascii="仿宋" w:eastAsia="仿宋" w:hAnsi="仿宋" w:cs="宋体"/>
          <w:b/>
          <w:bCs/>
          <w:kern w:val="0"/>
          <w:sz w:val="28"/>
          <w:szCs w:val="28"/>
          <w:u w:val="single"/>
        </w:rPr>
        <w:t>20</w:t>
      </w:r>
      <w:r w:rsidRPr="00CE6434">
        <w:rPr>
          <w:rFonts w:ascii="仿宋" w:eastAsia="仿宋" w:hAnsi="仿宋" w:cs="宋体"/>
          <w:b/>
          <w:bCs/>
          <w:kern w:val="0"/>
          <w:sz w:val="28"/>
          <w:szCs w:val="28"/>
          <w:u w:val="single"/>
        </w:rPr>
        <w:t>日中午11：00前</w:t>
      </w:r>
      <w:r w:rsidR="00CD1E7D">
        <w:rPr>
          <w:rFonts w:ascii="仿宋" w:eastAsia="仿宋" w:hAnsi="仿宋" w:cs="宋体" w:hint="eastAsia"/>
          <w:b/>
          <w:bCs/>
          <w:kern w:val="0"/>
          <w:sz w:val="28"/>
          <w:szCs w:val="28"/>
          <w:u w:val="single"/>
        </w:rPr>
        <w:t>将</w:t>
      </w:r>
      <w:r w:rsidR="00CD1E7D">
        <w:rPr>
          <w:rFonts w:ascii="仿宋" w:eastAsia="仿宋" w:hAnsi="仿宋" w:cs="宋体"/>
          <w:b/>
          <w:bCs/>
          <w:kern w:val="0"/>
          <w:sz w:val="28"/>
          <w:szCs w:val="28"/>
          <w:u w:val="single"/>
        </w:rPr>
        <w:t>相关材料纸质版</w:t>
      </w:r>
      <w:r w:rsidR="00CD1E7D">
        <w:rPr>
          <w:rFonts w:ascii="仿宋" w:eastAsia="仿宋" w:hAnsi="仿宋" w:cs="宋体" w:hint="eastAsia"/>
          <w:b/>
          <w:bCs/>
          <w:kern w:val="0"/>
          <w:sz w:val="28"/>
          <w:szCs w:val="28"/>
          <w:u w:val="single"/>
        </w:rPr>
        <w:t>（签字</w:t>
      </w:r>
      <w:r w:rsidR="00CD1E7D">
        <w:rPr>
          <w:rFonts w:ascii="仿宋" w:eastAsia="仿宋" w:hAnsi="仿宋" w:cs="宋体"/>
          <w:b/>
          <w:bCs/>
          <w:kern w:val="0"/>
          <w:sz w:val="28"/>
          <w:szCs w:val="28"/>
          <w:u w:val="single"/>
        </w:rPr>
        <w:t>盖章后</w:t>
      </w:r>
      <w:r w:rsidR="00CD1E7D">
        <w:rPr>
          <w:rFonts w:ascii="仿宋" w:eastAsia="仿宋" w:hAnsi="仿宋" w:cs="宋体" w:hint="eastAsia"/>
          <w:b/>
          <w:bCs/>
          <w:kern w:val="0"/>
          <w:sz w:val="28"/>
          <w:szCs w:val="28"/>
          <w:u w:val="single"/>
        </w:rPr>
        <w:t>）</w:t>
      </w:r>
      <w:r w:rsidR="00CE6434" w:rsidRPr="00CE6434">
        <w:rPr>
          <w:rFonts w:ascii="仿宋" w:eastAsia="仿宋" w:hAnsi="仿宋" w:cs="宋体"/>
          <w:b/>
          <w:kern w:val="0"/>
          <w:sz w:val="28"/>
          <w:szCs w:val="28"/>
          <w:u w:val="single"/>
        </w:rPr>
        <w:t>报送学生</w:t>
      </w:r>
      <w:r w:rsidRPr="00CE6434">
        <w:rPr>
          <w:rFonts w:ascii="仿宋" w:eastAsia="仿宋" w:hAnsi="仿宋" w:cs="宋体"/>
          <w:b/>
          <w:kern w:val="0"/>
          <w:sz w:val="28"/>
          <w:szCs w:val="28"/>
          <w:u w:val="single"/>
        </w:rPr>
        <w:t>处思想政治教育办公室（</w:t>
      </w:r>
      <w:r w:rsidR="00F860D1" w:rsidRPr="00CE6434">
        <w:rPr>
          <w:rFonts w:ascii="仿宋" w:eastAsia="仿宋" w:hAnsi="仿宋" w:cs="宋体" w:hint="eastAsia"/>
          <w:b/>
          <w:kern w:val="0"/>
          <w:sz w:val="28"/>
          <w:szCs w:val="28"/>
          <w:u w:val="single"/>
        </w:rPr>
        <w:t>博纳</w:t>
      </w:r>
      <w:r w:rsidRPr="00CE6434">
        <w:rPr>
          <w:rFonts w:ascii="仿宋" w:eastAsia="仿宋" w:hAnsi="仿宋" w:cs="宋体"/>
          <w:b/>
          <w:kern w:val="0"/>
          <w:sz w:val="28"/>
          <w:szCs w:val="28"/>
          <w:u w:val="single"/>
        </w:rPr>
        <w:t>楼125室）</w:t>
      </w:r>
      <w:r w:rsidR="00CD1E7D">
        <w:rPr>
          <w:rFonts w:ascii="仿宋" w:eastAsia="仿宋" w:hAnsi="仿宋" w:cs="宋体" w:hint="eastAsia"/>
          <w:b/>
          <w:kern w:val="0"/>
          <w:sz w:val="28"/>
          <w:szCs w:val="28"/>
          <w:u w:val="single"/>
        </w:rPr>
        <w:t>，</w:t>
      </w:r>
      <w:r w:rsidR="00CD1E7D">
        <w:rPr>
          <w:rFonts w:ascii="仿宋" w:eastAsia="仿宋" w:hAnsi="仿宋" w:cs="宋体"/>
          <w:b/>
          <w:kern w:val="0"/>
          <w:sz w:val="28"/>
          <w:szCs w:val="28"/>
          <w:u w:val="single"/>
        </w:rPr>
        <w:t>电子版一并发送至</w:t>
      </w:r>
      <w:r w:rsidR="00CD1E7D">
        <w:rPr>
          <w:rFonts w:ascii="仿宋" w:eastAsia="仿宋" w:hAnsi="仿宋" w:cs="宋体" w:hint="eastAsia"/>
          <w:b/>
          <w:kern w:val="0"/>
          <w:sz w:val="28"/>
          <w:szCs w:val="28"/>
          <w:u w:val="single"/>
        </w:rPr>
        <w:t>lijun@cueb.edu.cn</w:t>
      </w:r>
      <w:r w:rsidRPr="00CE6434">
        <w:rPr>
          <w:rFonts w:ascii="仿宋" w:eastAsia="仿宋" w:hAnsi="仿宋" w:cs="宋体"/>
          <w:b/>
          <w:kern w:val="0"/>
          <w:sz w:val="28"/>
          <w:szCs w:val="28"/>
          <w:u w:val="single"/>
        </w:rPr>
        <w:t>。</w:t>
      </w:r>
    </w:p>
    <w:p w:rsidR="00CE6434" w:rsidRPr="00CE6434" w:rsidRDefault="00336E76" w:rsidP="00704A09">
      <w:pPr>
        <w:ind w:firstLineChars="200" w:firstLine="560"/>
        <w:rPr>
          <w:rFonts w:ascii="仿宋" w:eastAsia="仿宋" w:hAnsi="仿宋" w:cs="宋体"/>
          <w:kern w:val="0"/>
          <w:sz w:val="28"/>
          <w:szCs w:val="28"/>
        </w:rPr>
      </w:pPr>
      <w:r w:rsidRPr="00CE6434">
        <w:rPr>
          <w:rFonts w:ascii="仿宋" w:eastAsia="仿宋" w:hAnsi="仿宋" w:cs="宋体"/>
          <w:kern w:val="0"/>
          <w:sz w:val="28"/>
          <w:szCs w:val="28"/>
        </w:rPr>
        <w:t>联</w:t>
      </w:r>
      <w:r w:rsidR="00CE6434" w:rsidRPr="00CE6434">
        <w:rPr>
          <w:rFonts w:ascii="仿宋" w:eastAsia="仿宋" w:hAnsi="仿宋" w:cs="宋体" w:hint="eastAsia"/>
          <w:kern w:val="0"/>
          <w:sz w:val="28"/>
          <w:szCs w:val="28"/>
        </w:rPr>
        <w:t xml:space="preserve"> </w:t>
      </w:r>
      <w:r w:rsidRPr="00CE6434">
        <w:rPr>
          <w:rFonts w:ascii="仿宋" w:eastAsia="仿宋" w:hAnsi="仿宋" w:cs="宋体"/>
          <w:kern w:val="0"/>
          <w:sz w:val="28"/>
          <w:szCs w:val="28"/>
        </w:rPr>
        <w:t>系</w:t>
      </w:r>
      <w:r w:rsidR="00CE6434" w:rsidRPr="00CE6434">
        <w:rPr>
          <w:rFonts w:ascii="仿宋" w:eastAsia="仿宋" w:hAnsi="仿宋" w:cs="宋体" w:hint="eastAsia"/>
          <w:kern w:val="0"/>
          <w:sz w:val="28"/>
          <w:szCs w:val="28"/>
        </w:rPr>
        <w:t xml:space="preserve"> </w:t>
      </w:r>
      <w:r w:rsidRPr="00CE6434">
        <w:rPr>
          <w:rFonts w:ascii="仿宋" w:eastAsia="仿宋" w:hAnsi="仿宋" w:cs="宋体"/>
          <w:kern w:val="0"/>
          <w:sz w:val="28"/>
          <w:szCs w:val="28"/>
        </w:rPr>
        <w:t>人：</w:t>
      </w:r>
      <w:r w:rsidR="00CE6434" w:rsidRPr="00CE6434">
        <w:rPr>
          <w:rFonts w:ascii="仿宋" w:eastAsia="仿宋" w:hAnsi="仿宋" w:cs="宋体" w:hint="eastAsia"/>
          <w:kern w:val="0"/>
          <w:sz w:val="28"/>
          <w:szCs w:val="28"/>
        </w:rPr>
        <w:t>李  俊</w:t>
      </w:r>
    </w:p>
    <w:p w:rsidR="00336E76" w:rsidRPr="00CE6434" w:rsidRDefault="00336E76" w:rsidP="00704A09">
      <w:pPr>
        <w:ind w:firstLineChars="200" w:firstLine="560"/>
        <w:rPr>
          <w:rFonts w:ascii="仿宋" w:eastAsia="仿宋" w:hAnsi="仿宋" w:cs="宋体"/>
          <w:kern w:val="0"/>
          <w:sz w:val="28"/>
          <w:szCs w:val="28"/>
        </w:rPr>
      </w:pPr>
      <w:r w:rsidRPr="00CE6434">
        <w:rPr>
          <w:rFonts w:ascii="仿宋" w:eastAsia="仿宋" w:hAnsi="仿宋" w:cs="宋体"/>
          <w:kern w:val="0"/>
          <w:sz w:val="28"/>
          <w:szCs w:val="28"/>
        </w:rPr>
        <w:t>联系电话：83952290</w:t>
      </w:r>
    </w:p>
    <w:p w:rsidR="0043488F" w:rsidRPr="00CE6434" w:rsidRDefault="0043488F" w:rsidP="00704A09">
      <w:pPr>
        <w:ind w:firstLineChars="200" w:firstLine="560"/>
        <w:rPr>
          <w:rFonts w:ascii="仿宋" w:eastAsia="仿宋" w:hAnsi="仿宋" w:cs="宋体"/>
          <w:kern w:val="0"/>
          <w:sz w:val="28"/>
          <w:szCs w:val="28"/>
        </w:rPr>
      </w:pPr>
    </w:p>
    <w:p w:rsidR="00CE6434" w:rsidRPr="00CE6434" w:rsidRDefault="0043488F" w:rsidP="0043488F">
      <w:pPr>
        <w:ind w:firstLineChars="200" w:firstLine="560"/>
        <w:rPr>
          <w:rFonts w:ascii="仿宋" w:eastAsia="仿宋" w:hAnsi="仿宋" w:cs="宋体"/>
          <w:kern w:val="0"/>
          <w:sz w:val="28"/>
          <w:szCs w:val="28"/>
        </w:rPr>
      </w:pPr>
      <w:r w:rsidRPr="00CE6434">
        <w:rPr>
          <w:rFonts w:ascii="仿宋" w:eastAsia="仿宋" w:hAnsi="仿宋" w:cs="宋体"/>
          <w:kern w:val="0"/>
          <w:sz w:val="28"/>
          <w:szCs w:val="28"/>
        </w:rPr>
        <w:t>附件：</w:t>
      </w:r>
    </w:p>
    <w:p w:rsidR="0043488F" w:rsidRPr="00CE6434" w:rsidRDefault="0043488F" w:rsidP="0043488F">
      <w:pPr>
        <w:ind w:firstLineChars="200" w:firstLine="560"/>
        <w:rPr>
          <w:rFonts w:ascii="仿宋" w:eastAsia="仿宋" w:hAnsi="仿宋" w:cs="宋体"/>
          <w:kern w:val="0"/>
          <w:sz w:val="28"/>
          <w:szCs w:val="28"/>
        </w:rPr>
      </w:pPr>
      <w:r w:rsidRPr="00CE6434">
        <w:rPr>
          <w:rFonts w:ascii="仿宋" w:eastAsia="仿宋" w:hAnsi="仿宋" w:cs="宋体"/>
          <w:kern w:val="0"/>
          <w:sz w:val="28"/>
          <w:szCs w:val="28"/>
        </w:rPr>
        <w:t>1.《首都经济贸易大学推荐应届本科毕业优秀学生干部免试攻读硕士</w:t>
      </w:r>
      <w:r w:rsidR="0000116B">
        <w:rPr>
          <w:rFonts w:ascii="仿宋" w:eastAsia="仿宋" w:hAnsi="仿宋" w:cs="宋体" w:hint="eastAsia"/>
          <w:kern w:val="0"/>
          <w:sz w:val="28"/>
          <w:szCs w:val="28"/>
        </w:rPr>
        <w:t>学位</w:t>
      </w:r>
      <w:r w:rsidRPr="00CE6434">
        <w:rPr>
          <w:rFonts w:ascii="仿宋" w:eastAsia="仿宋" w:hAnsi="仿宋" w:cs="宋体"/>
          <w:kern w:val="0"/>
          <w:sz w:val="28"/>
          <w:szCs w:val="28"/>
        </w:rPr>
        <w:t>研究生实施办法（试行）》</w:t>
      </w:r>
    </w:p>
    <w:p w:rsidR="00A05632" w:rsidRDefault="0043488F" w:rsidP="00CE6434">
      <w:pPr>
        <w:ind w:firstLineChars="200" w:firstLine="560"/>
        <w:rPr>
          <w:rFonts w:ascii="仿宋" w:eastAsia="仿宋" w:hAnsi="仿宋" w:cs="宋体"/>
          <w:kern w:val="0"/>
          <w:sz w:val="28"/>
          <w:szCs w:val="28"/>
        </w:rPr>
      </w:pPr>
      <w:r w:rsidRPr="00CE6434">
        <w:rPr>
          <w:rFonts w:ascii="仿宋" w:eastAsia="仿宋" w:hAnsi="仿宋" w:cs="宋体"/>
          <w:kern w:val="0"/>
          <w:sz w:val="28"/>
          <w:szCs w:val="28"/>
        </w:rPr>
        <w:t>2.</w:t>
      </w:r>
      <w:r w:rsidR="00370C6A">
        <w:rPr>
          <w:rFonts w:ascii="仿宋" w:eastAsia="仿宋" w:hAnsi="仿宋" w:cs="宋体" w:hint="eastAsia"/>
          <w:kern w:val="0"/>
          <w:sz w:val="28"/>
          <w:szCs w:val="28"/>
        </w:rPr>
        <w:t>《学院</w:t>
      </w:r>
      <w:r w:rsidR="00370C6A">
        <w:rPr>
          <w:rFonts w:ascii="仿宋" w:eastAsia="仿宋" w:hAnsi="仿宋" w:cs="宋体"/>
          <w:kern w:val="0"/>
          <w:sz w:val="28"/>
          <w:szCs w:val="28"/>
        </w:rPr>
        <w:t>推荐</w:t>
      </w:r>
      <w:r w:rsidR="00421988">
        <w:rPr>
          <w:rFonts w:ascii="仿宋" w:eastAsia="仿宋" w:hAnsi="仿宋" w:cs="宋体" w:hint="eastAsia"/>
          <w:kern w:val="0"/>
          <w:sz w:val="28"/>
          <w:szCs w:val="28"/>
        </w:rPr>
        <w:t>应届</w:t>
      </w:r>
      <w:r w:rsidR="00370C6A" w:rsidRPr="00370C6A">
        <w:rPr>
          <w:rFonts w:ascii="仿宋" w:eastAsia="仿宋" w:hAnsi="仿宋" w:cs="宋体" w:hint="eastAsia"/>
          <w:kern w:val="0"/>
          <w:sz w:val="28"/>
          <w:szCs w:val="28"/>
        </w:rPr>
        <w:t>本科毕业优秀学生干部</w:t>
      </w:r>
      <w:r w:rsidR="00370C6A">
        <w:rPr>
          <w:rFonts w:ascii="仿宋" w:eastAsia="仿宋" w:hAnsi="仿宋" w:cs="宋体" w:hint="eastAsia"/>
          <w:kern w:val="0"/>
          <w:sz w:val="28"/>
          <w:szCs w:val="28"/>
        </w:rPr>
        <w:t>免试攻读</w:t>
      </w:r>
      <w:r w:rsidR="00370C6A">
        <w:rPr>
          <w:rFonts w:ascii="仿宋" w:eastAsia="仿宋" w:hAnsi="仿宋" w:cs="宋体"/>
          <w:kern w:val="0"/>
          <w:sz w:val="28"/>
          <w:szCs w:val="28"/>
        </w:rPr>
        <w:t>硕士学位研究生汇总表</w:t>
      </w:r>
      <w:r w:rsidR="00370C6A">
        <w:rPr>
          <w:rFonts w:ascii="仿宋" w:eastAsia="仿宋" w:hAnsi="仿宋" w:cs="宋体" w:hint="eastAsia"/>
          <w:kern w:val="0"/>
          <w:sz w:val="28"/>
          <w:szCs w:val="28"/>
        </w:rPr>
        <w:t>》</w:t>
      </w:r>
    </w:p>
    <w:p w:rsidR="00CD1E7D" w:rsidRPr="00CD1E7D" w:rsidRDefault="00CD1E7D" w:rsidP="00CD1E7D">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3.</w:t>
      </w:r>
      <w:r w:rsidRPr="00CD1E7D">
        <w:rPr>
          <w:rFonts w:ascii="仿宋" w:eastAsia="仿宋" w:hAnsi="仿宋" w:cs="宋体" w:hint="eastAsia"/>
          <w:kern w:val="0"/>
          <w:sz w:val="28"/>
          <w:szCs w:val="28"/>
        </w:rPr>
        <w:t>《首都经济贸易大学2017年免试攻读硕士学位研究生申请表》</w:t>
      </w:r>
    </w:p>
    <w:p w:rsidR="00CD1E7D" w:rsidRPr="00CD1E7D" w:rsidRDefault="00CD1E7D" w:rsidP="00CD1E7D">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4</w:t>
      </w:r>
      <w:r>
        <w:rPr>
          <w:rFonts w:ascii="仿宋" w:eastAsia="仿宋" w:hAnsi="仿宋" w:cs="宋体"/>
          <w:kern w:val="0"/>
          <w:sz w:val="28"/>
          <w:szCs w:val="28"/>
        </w:rPr>
        <w:t>.</w:t>
      </w:r>
      <w:r w:rsidRPr="00CD1E7D">
        <w:rPr>
          <w:rFonts w:ascii="仿宋" w:eastAsia="仿宋" w:hAnsi="仿宋" w:cs="宋体" w:hint="eastAsia"/>
          <w:kern w:val="0"/>
          <w:sz w:val="28"/>
          <w:szCs w:val="28"/>
        </w:rPr>
        <w:t>《首都经济贸易大学应届优秀本科毕业生免试攻读硕士学位研究生推荐表》</w:t>
      </w:r>
    </w:p>
    <w:p w:rsidR="00CD1E7D" w:rsidRDefault="00CD1E7D" w:rsidP="00CD1E7D">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5</w:t>
      </w:r>
      <w:r>
        <w:rPr>
          <w:rFonts w:ascii="仿宋" w:eastAsia="仿宋" w:hAnsi="仿宋" w:cs="宋体"/>
          <w:kern w:val="0"/>
          <w:sz w:val="28"/>
          <w:szCs w:val="28"/>
        </w:rPr>
        <w:t>.</w:t>
      </w:r>
      <w:r w:rsidRPr="00CD1E7D">
        <w:rPr>
          <w:rFonts w:ascii="仿宋" w:eastAsia="仿宋" w:hAnsi="仿宋" w:cs="宋体" w:hint="eastAsia"/>
          <w:kern w:val="0"/>
          <w:sz w:val="28"/>
          <w:szCs w:val="28"/>
        </w:rPr>
        <w:t>《首都经济贸易大学应届优秀本科毕业生免试攻读硕士学位研究生答辩推荐表》</w:t>
      </w:r>
    </w:p>
    <w:p w:rsidR="00622ECD" w:rsidRDefault="00622ECD" w:rsidP="00CE6434">
      <w:pPr>
        <w:ind w:firstLineChars="200" w:firstLine="560"/>
        <w:rPr>
          <w:rFonts w:ascii="仿宋" w:eastAsia="仿宋" w:hAnsi="仿宋" w:cs="宋体"/>
          <w:kern w:val="0"/>
          <w:sz w:val="28"/>
          <w:szCs w:val="28"/>
        </w:rPr>
      </w:pPr>
    </w:p>
    <w:p w:rsidR="0043488F" w:rsidRPr="00CE6434" w:rsidRDefault="0043488F" w:rsidP="0043488F">
      <w:pPr>
        <w:ind w:firstLineChars="200" w:firstLine="560"/>
        <w:rPr>
          <w:rFonts w:ascii="仿宋" w:eastAsia="仿宋" w:hAnsi="仿宋" w:cs="宋体"/>
          <w:kern w:val="0"/>
          <w:sz w:val="28"/>
          <w:szCs w:val="28"/>
        </w:rPr>
      </w:pPr>
    </w:p>
    <w:p w:rsidR="0043488F" w:rsidRPr="00CE6434" w:rsidRDefault="0055343F" w:rsidP="0055343F">
      <w:pPr>
        <w:ind w:firstLineChars="2100" w:firstLine="5880"/>
        <w:rPr>
          <w:rFonts w:ascii="仿宋" w:eastAsia="仿宋" w:hAnsi="仿宋" w:cs="宋体"/>
          <w:kern w:val="0"/>
          <w:sz w:val="28"/>
          <w:szCs w:val="28"/>
        </w:rPr>
      </w:pPr>
      <w:r w:rsidRPr="00CE6434">
        <w:rPr>
          <w:rFonts w:ascii="仿宋" w:eastAsia="仿宋" w:hAnsi="仿宋" w:cs="宋体" w:hint="eastAsia"/>
          <w:kern w:val="0"/>
          <w:sz w:val="28"/>
          <w:szCs w:val="28"/>
        </w:rPr>
        <w:t>学生工作</w:t>
      </w:r>
      <w:r w:rsidR="00CE6434" w:rsidRPr="00CE6434">
        <w:rPr>
          <w:rFonts w:ascii="仿宋" w:eastAsia="仿宋" w:hAnsi="仿宋" w:cs="宋体" w:hint="eastAsia"/>
          <w:kern w:val="0"/>
          <w:sz w:val="28"/>
          <w:szCs w:val="28"/>
        </w:rPr>
        <w:t>部（处）</w:t>
      </w:r>
    </w:p>
    <w:p w:rsidR="0055343F" w:rsidRPr="00CE6434" w:rsidRDefault="0055343F" w:rsidP="00CE6434">
      <w:pPr>
        <w:ind w:firstLineChars="2100" w:firstLine="5880"/>
        <w:rPr>
          <w:rFonts w:ascii="仿宋" w:eastAsia="仿宋" w:hAnsi="仿宋" w:cs="宋体"/>
          <w:kern w:val="0"/>
          <w:sz w:val="28"/>
          <w:szCs w:val="28"/>
        </w:rPr>
      </w:pPr>
      <w:r w:rsidRPr="00CE6434">
        <w:rPr>
          <w:rFonts w:ascii="仿宋" w:eastAsia="仿宋" w:hAnsi="仿宋" w:cs="宋体" w:hint="eastAsia"/>
          <w:kern w:val="0"/>
          <w:sz w:val="28"/>
          <w:szCs w:val="28"/>
        </w:rPr>
        <w:t>201</w:t>
      </w:r>
      <w:r w:rsidR="00CE6434" w:rsidRPr="00CE6434">
        <w:rPr>
          <w:rFonts w:ascii="仿宋" w:eastAsia="仿宋" w:hAnsi="仿宋" w:cs="宋体"/>
          <w:kern w:val="0"/>
          <w:sz w:val="28"/>
          <w:szCs w:val="28"/>
        </w:rPr>
        <w:t>6</w:t>
      </w:r>
      <w:r w:rsidRPr="00CE6434">
        <w:rPr>
          <w:rFonts w:ascii="仿宋" w:eastAsia="仿宋" w:hAnsi="仿宋" w:cs="宋体" w:hint="eastAsia"/>
          <w:kern w:val="0"/>
          <w:sz w:val="28"/>
          <w:szCs w:val="28"/>
        </w:rPr>
        <w:t>年9月1</w:t>
      </w:r>
      <w:r w:rsidR="00CE6434" w:rsidRPr="00CE6434">
        <w:rPr>
          <w:rFonts w:ascii="仿宋" w:eastAsia="仿宋" w:hAnsi="仿宋" w:cs="宋体"/>
          <w:kern w:val="0"/>
          <w:sz w:val="28"/>
          <w:szCs w:val="28"/>
        </w:rPr>
        <w:t>3</w:t>
      </w:r>
      <w:r w:rsidRPr="00CE6434">
        <w:rPr>
          <w:rFonts w:ascii="仿宋" w:eastAsia="仿宋" w:hAnsi="仿宋" w:cs="宋体" w:hint="eastAsia"/>
          <w:kern w:val="0"/>
          <w:sz w:val="28"/>
          <w:szCs w:val="28"/>
        </w:rPr>
        <w:t>日</w:t>
      </w:r>
    </w:p>
    <w:sectPr w:rsidR="0055343F" w:rsidRPr="00CE6434" w:rsidSect="005261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383" w:rsidRDefault="00224383" w:rsidP="00F860D1">
      <w:r>
        <w:separator/>
      </w:r>
    </w:p>
  </w:endnote>
  <w:endnote w:type="continuationSeparator" w:id="0">
    <w:p w:rsidR="00224383" w:rsidRDefault="00224383" w:rsidP="00F86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383" w:rsidRDefault="00224383" w:rsidP="00F860D1">
      <w:r>
        <w:separator/>
      </w:r>
    </w:p>
  </w:footnote>
  <w:footnote w:type="continuationSeparator" w:id="0">
    <w:p w:rsidR="00224383" w:rsidRDefault="00224383" w:rsidP="00F86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6E76"/>
    <w:rsid w:val="0000116B"/>
    <w:rsid w:val="00033251"/>
    <w:rsid w:val="000A1C29"/>
    <w:rsid w:val="001947A1"/>
    <w:rsid w:val="00224383"/>
    <w:rsid w:val="002E36BE"/>
    <w:rsid w:val="00310350"/>
    <w:rsid w:val="0031444B"/>
    <w:rsid w:val="00336E76"/>
    <w:rsid w:val="00370C6A"/>
    <w:rsid w:val="00371FEF"/>
    <w:rsid w:val="00421988"/>
    <w:rsid w:val="004337E6"/>
    <w:rsid w:val="0043488F"/>
    <w:rsid w:val="004E5124"/>
    <w:rsid w:val="004F307B"/>
    <w:rsid w:val="00500631"/>
    <w:rsid w:val="0052616C"/>
    <w:rsid w:val="0055343F"/>
    <w:rsid w:val="005D2FE6"/>
    <w:rsid w:val="0061228B"/>
    <w:rsid w:val="00622ECD"/>
    <w:rsid w:val="00657D68"/>
    <w:rsid w:val="00692BD2"/>
    <w:rsid w:val="006D7CD7"/>
    <w:rsid w:val="00704A09"/>
    <w:rsid w:val="007E3DE7"/>
    <w:rsid w:val="007F05EB"/>
    <w:rsid w:val="00864815"/>
    <w:rsid w:val="00A05632"/>
    <w:rsid w:val="00AF42D3"/>
    <w:rsid w:val="00B81212"/>
    <w:rsid w:val="00C66600"/>
    <w:rsid w:val="00CD1E7D"/>
    <w:rsid w:val="00CE6434"/>
    <w:rsid w:val="00D9471A"/>
    <w:rsid w:val="00E717C4"/>
    <w:rsid w:val="00F00842"/>
    <w:rsid w:val="00F1680E"/>
    <w:rsid w:val="00F24967"/>
    <w:rsid w:val="00F860D1"/>
    <w:rsid w:val="00FE1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9285B9-BD16-4893-8AA8-7CB5642A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1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3488F"/>
    <w:rPr>
      <w:sz w:val="18"/>
      <w:szCs w:val="18"/>
    </w:rPr>
  </w:style>
  <w:style w:type="character" w:customStyle="1" w:styleId="Char">
    <w:name w:val="批注框文本 Char"/>
    <w:basedOn w:val="a0"/>
    <w:link w:val="a3"/>
    <w:uiPriority w:val="99"/>
    <w:semiHidden/>
    <w:rsid w:val="0043488F"/>
    <w:rPr>
      <w:sz w:val="18"/>
      <w:szCs w:val="18"/>
    </w:rPr>
  </w:style>
  <w:style w:type="paragraph" w:styleId="a4">
    <w:name w:val="header"/>
    <w:basedOn w:val="a"/>
    <w:link w:val="Char0"/>
    <w:uiPriority w:val="99"/>
    <w:unhideWhenUsed/>
    <w:rsid w:val="00F860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860D1"/>
    <w:rPr>
      <w:sz w:val="18"/>
      <w:szCs w:val="18"/>
    </w:rPr>
  </w:style>
  <w:style w:type="paragraph" w:styleId="a5">
    <w:name w:val="footer"/>
    <w:basedOn w:val="a"/>
    <w:link w:val="Char1"/>
    <w:uiPriority w:val="99"/>
    <w:unhideWhenUsed/>
    <w:rsid w:val="00F860D1"/>
    <w:pPr>
      <w:tabs>
        <w:tab w:val="center" w:pos="4153"/>
        <w:tab w:val="right" w:pos="8306"/>
      </w:tabs>
      <w:snapToGrid w:val="0"/>
      <w:jc w:val="left"/>
    </w:pPr>
    <w:rPr>
      <w:sz w:val="18"/>
      <w:szCs w:val="18"/>
    </w:rPr>
  </w:style>
  <w:style w:type="character" w:customStyle="1" w:styleId="Char1">
    <w:name w:val="页脚 Char"/>
    <w:basedOn w:val="a0"/>
    <w:link w:val="a5"/>
    <w:uiPriority w:val="99"/>
    <w:rsid w:val="00F860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130</Words>
  <Characters>743</Characters>
  <Application>Microsoft Office Word</Application>
  <DocSecurity>0</DocSecurity>
  <Lines>6</Lines>
  <Paragraphs>1</Paragraphs>
  <ScaleCrop>false</ScaleCrop>
  <Company>微软中国</Company>
  <LinksUpToDate>false</LinksUpToDate>
  <CharactersWithSpaces>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Owner</cp:lastModifiedBy>
  <cp:revision>29</cp:revision>
  <dcterms:created xsi:type="dcterms:W3CDTF">2013-09-12T03:25:00Z</dcterms:created>
  <dcterms:modified xsi:type="dcterms:W3CDTF">2016-09-13T11:18:00Z</dcterms:modified>
</cp:coreProperties>
</file>