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正文 A"/>
        <w:spacing w:after="240" w:line="560" w:lineRule="exact"/>
        <w:jc w:val="left"/>
        <w:rPr>
          <w:rFonts w:ascii="仿宋" w:cs="仿宋" w:hAnsi="仿宋" w:eastAsia="仿宋"/>
          <w:sz w:val="28"/>
          <w:szCs w:val="28"/>
        </w:rPr>
      </w:pP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附件</w:t>
      </w:r>
      <w:r>
        <w:rPr>
          <w:rFonts w:ascii="仿宋" w:cs="仿宋" w:hAnsi="仿宋" w:eastAsia="仿宋"/>
          <w:sz w:val="28"/>
          <w:szCs w:val="28"/>
          <w:rtl w:val="0"/>
          <w:lang w:val="zh-CN" w:eastAsia="zh-CN"/>
        </w:rPr>
        <w:t>3</w:t>
      </w:r>
      <w:r>
        <w:rPr>
          <w:rFonts w:ascii="仿宋" w:cs="仿宋" w:hAnsi="仿宋" w:eastAsia="仿宋"/>
          <w:sz w:val="28"/>
          <w:szCs w:val="28"/>
          <w:rtl w:val="0"/>
          <w:lang w:val="zh-TW" w:eastAsia="zh-TW"/>
        </w:rPr>
        <w:t>：</w:t>
      </w:r>
    </w:p>
    <w:p>
      <w:pPr>
        <w:pStyle w:val="正文 A"/>
        <w:spacing w:after="240" w:line="560" w:lineRule="exact"/>
        <w:jc w:val="center"/>
        <w:rPr>
          <w:rFonts w:ascii="黑体" w:cs="黑体" w:hAnsi="黑体" w:eastAsia="黑体"/>
          <w:sz w:val="36"/>
          <w:szCs w:val="36"/>
        </w:rPr>
      </w:pPr>
      <w:r>
        <w:rPr>
          <w:rFonts w:ascii="黑体" w:cs="黑体" w:hAnsi="黑体" w:eastAsia="黑体"/>
          <w:sz w:val="36"/>
          <w:szCs w:val="36"/>
          <w:rtl w:val="0"/>
          <w:lang w:val="en-US"/>
        </w:rPr>
        <w:t>201</w:t>
      </w:r>
      <w:r>
        <w:rPr>
          <w:rFonts w:ascii="黑体" w:cs="黑体" w:hAnsi="黑体" w:eastAsia="黑体"/>
          <w:sz w:val="36"/>
          <w:szCs w:val="36"/>
          <w:rtl w:val="0"/>
          <w:lang w:val="zh-CN" w:eastAsia="zh-CN"/>
        </w:rPr>
        <w:t>7</w:t>
      </w:r>
      <w:r>
        <w:rPr>
          <w:rFonts w:ascii="黑体" w:cs="黑体" w:hAnsi="黑体" w:eastAsia="黑体"/>
          <w:sz w:val="36"/>
          <w:szCs w:val="36"/>
          <w:rtl w:val="0"/>
          <w:lang w:val="zh-TW" w:eastAsia="zh-TW"/>
        </w:rPr>
        <w:t>年首都经济贸易大学社会实践优秀成果申报表</w:t>
      </w:r>
    </w:p>
    <w:tbl>
      <w:tblPr>
        <w:tblW w:w="877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32"/>
        <w:gridCol w:w="1778"/>
        <w:gridCol w:w="571"/>
        <w:gridCol w:w="2349"/>
        <w:gridCol w:w="2349"/>
      </w:tblGrid>
      <w:tr>
        <w:tblPrEx>
          <w:shd w:val="clear" w:color="auto" w:fill="ced7e7"/>
        </w:tblPrEx>
        <w:trPr>
          <w:trHeight w:val="553" w:hRule="atLeast"/>
        </w:trPr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彩色列表 - 强调文字颜色 1"/>
              <w:spacing w:line="560" w:lineRule="exact"/>
              <w:ind w:firstLine="0"/>
              <w:jc w:val="center"/>
            </w:pP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申报学院</w:t>
            </w:r>
          </w:p>
        </w:tc>
        <w:tc>
          <w:tcPr>
            <w:tcW w:type="dxa" w:w="704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113" w:hRule="atLeast"/>
        </w:trPr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彩色列表 - 强调文字颜色 1"/>
              <w:spacing w:line="560" w:lineRule="exact"/>
              <w:ind w:firstLine="0"/>
              <w:jc w:val="center"/>
              <w:rPr>
                <w:rFonts w:ascii="仿宋" w:cs="仿宋" w:hAnsi="仿宋" w:eastAsia="仿宋"/>
                <w:sz w:val="28"/>
                <w:szCs w:val="28"/>
              </w:rPr>
            </w:pP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实践成果</w:t>
            </w:r>
          </w:p>
          <w:p>
            <w:pPr>
              <w:pStyle w:val="彩色列表 - 强调文字颜色 1"/>
              <w:bidi w:val="0"/>
              <w:spacing w:line="5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名称</w:t>
            </w:r>
          </w:p>
        </w:tc>
        <w:tc>
          <w:tcPr>
            <w:tcW w:type="dxa" w:w="234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彩色列表 - 强调文字颜色 1"/>
              <w:spacing w:line="560" w:lineRule="exact"/>
              <w:ind w:firstLine="0"/>
              <w:jc w:val="center"/>
              <w:rPr>
                <w:rFonts w:ascii="仿宋" w:cs="仿宋" w:hAnsi="仿宋" w:eastAsia="仿宋"/>
                <w:sz w:val="28"/>
                <w:szCs w:val="28"/>
              </w:rPr>
            </w:pP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实践成果</w:t>
            </w:r>
          </w:p>
          <w:p>
            <w:pPr>
              <w:pStyle w:val="彩色列表 - 强调文字颜色 1"/>
              <w:bidi w:val="0"/>
              <w:spacing w:line="5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来源团队名称</w:t>
            </w:r>
          </w:p>
        </w:tc>
        <w:tc>
          <w:tcPr>
            <w:tcW w:type="dxa" w:w="2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3" w:hRule="atLeast"/>
        </w:trPr>
        <w:tc>
          <w:tcPr>
            <w:tcW w:type="dxa" w:w="173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彩色列表 - 强调文字颜色 1"/>
              <w:spacing w:line="560" w:lineRule="exact"/>
              <w:ind w:firstLine="0"/>
              <w:jc w:val="center"/>
            </w:pP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实践成果</w:t>
            </w:r>
          </w:p>
        </w:tc>
        <w:tc>
          <w:tcPr>
            <w:tcW w:type="dxa" w:w="1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彩色列表 - 强调文字颜色 1"/>
              <w:spacing w:line="560" w:lineRule="exact"/>
              <w:ind w:firstLine="0"/>
              <w:jc w:val="center"/>
            </w:pP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负责人</w:t>
            </w:r>
          </w:p>
        </w:tc>
        <w:tc>
          <w:tcPr>
            <w:tcW w:type="dxa" w:w="526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3" w:hRule="atLeast"/>
        </w:trPr>
        <w:tc>
          <w:tcPr>
            <w:tcW w:type="dxa" w:w="173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彩色列表 - 强调文字颜色 1"/>
              <w:spacing w:line="560" w:lineRule="exact"/>
              <w:ind w:firstLine="0"/>
              <w:jc w:val="center"/>
            </w:pP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联系方式</w:t>
            </w:r>
          </w:p>
        </w:tc>
        <w:tc>
          <w:tcPr>
            <w:tcW w:type="dxa" w:w="526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3" w:hRule="atLeast"/>
        </w:trPr>
        <w:tc>
          <w:tcPr>
            <w:tcW w:type="dxa" w:w="173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彩色列表 - 强调文字颜色 1"/>
              <w:spacing w:line="560" w:lineRule="exact"/>
              <w:ind w:firstLine="0"/>
              <w:jc w:val="center"/>
            </w:pP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项目类型</w:t>
            </w:r>
          </w:p>
        </w:tc>
        <w:tc>
          <w:tcPr>
            <w:tcW w:type="dxa" w:w="526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347" w:hRule="atLeast"/>
        </w:trPr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彩色列表 - 强调文字颜色 1"/>
              <w:spacing w:line="560" w:lineRule="exact"/>
              <w:ind w:firstLine="0"/>
              <w:jc w:val="center"/>
              <w:rPr>
                <w:rFonts w:ascii="仿宋" w:cs="仿宋" w:hAnsi="仿宋" w:eastAsia="仿宋"/>
                <w:sz w:val="28"/>
                <w:szCs w:val="28"/>
              </w:rPr>
            </w:pP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社会实践</w:t>
            </w:r>
          </w:p>
          <w:p>
            <w:pPr>
              <w:pStyle w:val="彩色列表 - 强调文字颜色 1"/>
              <w:bidi w:val="0"/>
              <w:spacing w:line="5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成果介绍</w:t>
            </w:r>
          </w:p>
        </w:tc>
        <w:tc>
          <w:tcPr>
            <w:tcW w:type="dxa" w:w="704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彩色列表 - 强调文字颜色 1"/>
              <w:spacing w:line="560" w:lineRule="exact"/>
              <w:ind w:firstLine="0"/>
            </w:pP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（对照附件</w:t>
            </w:r>
            <w:r>
              <w:rPr>
                <w:rFonts w:ascii="仿宋" w:cs="仿宋" w:hAnsi="仿宋" w:eastAsia="仿宋"/>
                <w:sz w:val="28"/>
                <w:szCs w:val="28"/>
                <w:rtl w:val="0"/>
                <w:lang w:val="en-US"/>
              </w:rPr>
              <w:t>2</w:t>
            </w: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评优奖励标准进行填写，可附页）</w:t>
            </w:r>
          </w:p>
        </w:tc>
      </w:tr>
      <w:tr>
        <w:tblPrEx>
          <w:shd w:val="clear" w:color="auto" w:fill="ced7e7"/>
        </w:tblPrEx>
        <w:trPr>
          <w:trHeight w:val="1113" w:hRule="atLeast"/>
        </w:trPr>
        <w:tc>
          <w:tcPr>
            <w:tcW w:type="dxa" w:w="17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彩色列表 - 强调文字颜色 1"/>
              <w:spacing w:line="560" w:lineRule="exact"/>
              <w:ind w:firstLine="0"/>
              <w:jc w:val="center"/>
            </w:pP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社会实践 成果报告</w:t>
            </w:r>
          </w:p>
        </w:tc>
        <w:tc>
          <w:tcPr>
            <w:tcW w:type="dxa" w:w="7047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彩色列表 - 强调文字颜色 1"/>
              <w:spacing w:line="560" w:lineRule="exact"/>
              <w:ind w:firstLine="0"/>
            </w:pP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（字数不限，完整的实践报告，请附页）</w:t>
            </w:r>
          </w:p>
        </w:tc>
      </w:tr>
      <w:tr>
        <w:tblPrEx>
          <w:shd w:val="clear" w:color="auto" w:fill="ced7e7"/>
        </w:tblPrEx>
        <w:trPr>
          <w:trHeight w:val="2767" w:hRule="atLeast"/>
        </w:trPr>
        <w:tc>
          <w:tcPr>
            <w:tcW w:type="dxa" w:w="877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彩色列表 - 强调文字颜色 1"/>
              <w:spacing w:line="560" w:lineRule="exact"/>
              <w:ind w:firstLine="0"/>
              <w:jc w:val="center"/>
              <w:rPr>
                <w:rFonts w:ascii="仿宋" w:cs="仿宋" w:hAnsi="仿宋" w:eastAsia="仿宋"/>
                <w:sz w:val="28"/>
                <w:szCs w:val="28"/>
                <w:lang w:val="en-US"/>
              </w:rPr>
            </w:pPr>
          </w:p>
          <w:p>
            <w:pPr>
              <w:pStyle w:val="彩色列表 - 强调文字颜色 1"/>
              <w:spacing w:line="560" w:lineRule="exact"/>
              <w:ind w:firstLine="0"/>
              <w:jc w:val="center"/>
              <w:rPr>
                <w:rFonts w:ascii="仿宋" w:cs="仿宋" w:hAnsi="仿宋" w:eastAsia="仿宋"/>
                <w:sz w:val="28"/>
                <w:szCs w:val="28"/>
                <w:lang w:val="en-US"/>
              </w:rPr>
            </w:pPr>
          </w:p>
          <w:p>
            <w:pPr>
              <w:pStyle w:val="彩色列表 - 强调文字颜色 1"/>
              <w:bidi w:val="0"/>
              <w:spacing w:line="560" w:lineRule="exact"/>
              <w:ind w:left="0" w:right="0" w:firstLine="420"/>
              <w:jc w:val="both"/>
              <w:rPr>
                <w:rFonts w:ascii="仿宋" w:cs="仿宋" w:hAnsi="仿宋" w:eastAsia="仿宋"/>
                <w:sz w:val="28"/>
                <w:szCs w:val="28"/>
                <w:rtl w:val="0"/>
              </w:rPr>
            </w:pP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分团委意见</w:t>
            </w:r>
          </w:p>
          <w:p>
            <w:pPr>
              <w:pStyle w:val="彩色列表 - 强调文字颜色 1"/>
              <w:bidi w:val="0"/>
              <w:spacing w:line="560" w:lineRule="exact"/>
              <w:ind w:left="0" w:right="0" w:firstLine="0"/>
              <w:jc w:val="center"/>
              <w:rPr>
                <w:rFonts w:ascii="仿宋" w:cs="仿宋" w:hAnsi="仿宋" w:eastAsia="仿宋"/>
                <w:sz w:val="28"/>
                <w:szCs w:val="28"/>
                <w:rtl w:val="0"/>
              </w:rPr>
            </w:pPr>
            <w:r>
              <w:rPr>
                <w:rFonts w:ascii="仿宋" w:cs="仿宋" w:hAnsi="仿宋" w:eastAsia="仿宋"/>
                <w:sz w:val="28"/>
                <w:szCs w:val="28"/>
                <w:rtl w:val="0"/>
                <w:lang w:val="zh-TW" w:eastAsia="zh-TW"/>
              </w:rPr>
              <w:t>（盖章）</w:t>
            </w:r>
          </w:p>
          <w:p>
            <w:pPr>
              <w:pStyle w:val="彩色列表 - 强调文字颜色 1"/>
              <w:bidi w:val="0"/>
              <w:spacing w:line="56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" w:cs="仿宋" w:hAnsi="仿宋" w:eastAsia="仿宋"/>
                <w:sz w:val="28"/>
                <w:szCs w:val="28"/>
                <w:rtl w:val="0"/>
                <w:lang w:val="en-US"/>
              </w:rPr>
              <w:t xml:space="preserve"> </w:t>
            </w:r>
          </w:p>
        </w:tc>
      </w:tr>
    </w:tbl>
    <w:p>
      <w:pPr>
        <w:pStyle w:val="正文 A"/>
        <w:spacing w:after="240"/>
        <w:jc w:val="center"/>
        <w:rPr>
          <w:rFonts w:ascii="黑体" w:cs="黑体" w:hAnsi="黑体" w:eastAsia="黑体"/>
          <w:sz w:val="36"/>
          <w:szCs w:val="36"/>
        </w:rPr>
      </w:pPr>
    </w:p>
    <w:p>
      <w:pPr>
        <w:pStyle w:val="正文 A"/>
        <w:spacing w:line="460" w:lineRule="exact"/>
        <w:ind w:firstLine="465"/>
        <w:jc w:val="left"/>
      </w:pPr>
      <w:r>
        <w:rPr>
          <w:rFonts w:ascii="仿宋_GB2312" w:cs="仿宋_GB2312" w:hAnsi="仿宋_GB2312" w:eastAsia="仿宋_GB2312"/>
          <w:sz w:val="28"/>
          <w:szCs w:val="28"/>
          <w:rtl w:val="0"/>
          <w:lang w:val="zh-TW" w:eastAsia="zh-TW"/>
        </w:rPr>
        <w:t>注：优秀成果实践报告要求内容详实，格式规范，</w:t>
      </w:r>
      <w:r>
        <w:rPr>
          <w:rFonts w:ascii="仿宋_GB2312" w:cs="仿宋_GB2312" w:hAnsi="仿宋_GB2312" w:eastAsia="仿宋_GB2312"/>
          <w:color w:val="000000"/>
          <w:kern w:val="0"/>
          <w:sz w:val="28"/>
          <w:szCs w:val="28"/>
          <w:u w:color="000000"/>
          <w:rtl w:val="0"/>
          <w:lang w:val="zh-TW" w:eastAsia="zh-TW"/>
        </w:rPr>
        <w:t>格式要求：无需插入封皮及目录，标题黑体、小二字号；一级标题，黑体、小三字号；二级标题楷体</w:t>
      </w:r>
      <w:r>
        <w:rPr>
          <w:rFonts w:ascii="仿宋_GB2312" w:cs="仿宋_GB2312" w:hAnsi="仿宋_GB2312" w:eastAsia="仿宋_GB2312"/>
          <w:color w:val="000000"/>
          <w:kern w:val="0"/>
          <w:sz w:val="28"/>
          <w:szCs w:val="28"/>
          <w:u w:color="000000"/>
          <w:rtl w:val="0"/>
          <w:lang w:val="en-US"/>
        </w:rPr>
        <w:t>_GB2312</w:t>
      </w:r>
      <w:r>
        <w:rPr>
          <w:rFonts w:ascii="仿宋_GB2312" w:cs="仿宋_GB2312" w:hAnsi="仿宋_GB2312" w:eastAsia="仿宋_GB2312"/>
          <w:color w:val="000000"/>
          <w:kern w:val="0"/>
          <w:sz w:val="28"/>
          <w:szCs w:val="28"/>
          <w:u w:color="000000"/>
          <w:rtl w:val="0"/>
          <w:lang w:val="zh-TW" w:eastAsia="zh-TW"/>
        </w:rPr>
        <w:t>、小三字号；正文内容仿宋</w:t>
      </w:r>
      <w:r>
        <w:rPr>
          <w:rFonts w:ascii="仿宋_GB2312" w:cs="仿宋_GB2312" w:hAnsi="仿宋_GB2312" w:eastAsia="仿宋_GB2312"/>
          <w:color w:val="000000"/>
          <w:kern w:val="0"/>
          <w:sz w:val="28"/>
          <w:szCs w:val="28"/>
          <w:u w:color="000000"/>
          <w:rtl w:val="0"/>
          <w:lang w:val="en-US"/>
        </w:rPr>
        <w:t>_GB2312</w:t>
      </w:r>
      <w:r>
        <w:rPr>
          <w:rFonts w:ascii="仿宋_GB2312" w:cs="仿宋_GB2312" w:hAnsi="仿宋_GB2312" w:eastAsia="仿宋_GB2312"/>
          <w:color w:val="000000"/>
          <w:kern w:val="0"/>
          <w:sz w:val="28"/>
          <w:szCs w:val="28"/>
          <w:u w:color="000000"/>
          <w:rtl w:val="0"/>
          <w:lang w:val="zh-TW" w:eastAsia="zh-TW"/>
        </w:rPr>
        <w:t>、小三字号，行间距</w:t>
      </w:r>
      <w:r>
        <w:rPr>
          <w:rFonts w:ascii="仿宋_GB2312" w:cs="仿宋_GB2312" w:hAnsi="仿宋_GB2312" w:eastAsia="仿宋_GB2312"/>
          <w:color w:val="000000"/>
          <w:kern w:val="0"/>
          <w:sz w:val="28"/>
          <w:szCs w:val="28"/>
          <w:u w:color="000000"/>
          <w:rtl w:val="0"/>
          <w:lang w:val="en-US"/>
        </w:rPr>
        <w:t>26</w:t>
      </w:r>
      <w:r>
        <w:rPr>
          <w:rFonts w:ascii="仿宋_GB2312" w:cs="仿宋_GB2312" w:hAnsi="仿宋_GB2312" w:eastAsia="仿宋_GB2312"/>
          <w:color w:val="000000"/>
          <w:kern w:val="0"/>
          <w:sz w:val="28"/>
          <w:szCs w:val="28"/>
          <w:u w:color="000000"/>
          <w:rtl w:val="0"/>
          <w:lang w:val="zh-TW" w:eastAsia="zh-TW"/>
        </w:rPr>
        <w:t>磅。</w:t>
      </w:r>
      <w:r>
        <w:rPr>
          <w:rFonts w:ascii="仿宋_GB2312" w:cs="仿宋_GB2312" w:hAnsi="仿宋_GB2312" w:eastAsia="仿宋_GB2312"/>
          <w:color w:val="000000"/>
          <w:kern w:val="0"/>
          <w:sz w:val="28"/>
          <w:szCs w:val="28"/>
          <w:u w:color="000000"/>
        </w:rPr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仿宋">
    <w:charset w:val="00"/>
    <w:family w:val="roman"/>
    <w:pitch w:val="default"/>
  </w:font>
  <w:font w:name="黑体">
    <w:charset w:val="00"/>
    <w:family w:val="roman"/>
    <w:pitch w:val="default"/>
  </w:font>
  <w:font w:name="Cambria">
    <w:charset w:val="00"/>
    <w:family w:val="roman"/>
    <w:pitch w:val="default"/>
  </w:font>
  <w:font w:name="仿宋_GB2312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正文 A">
    <w:name w:val="正文 A"/>
    <w:next w:val="正文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彩色列表 - 强调文字颜色 1">
    <w:name w:val="彩色列表 - 强调文字颜色 1"/>
    <w:next w:val="彩色列表 - 强调文字颜色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42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