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B1A" w:rsidRPr="00F466D0" w:rsidRDefault="00D40614" w:rsidP="00D40614">
      <w:pPr>
        <w:spacing w:line="560" w:lineRule="exact"/>
        <w:rPr>
          <w:rFonts w:ascii="仿宋_GB2312" w:eastAsia="仿宋_GB2312"/>
          <w:b/>
          <w:color w:val="000000" w:themeColor="text1"/>
          <w:sz w:val="30"/>
          <w:szCs w:val="30"/>
        </w:rPr>
      </w:pPr>
      <w:r w:rsidRPr="00F466D0">
        <w:rPr>
          <w:rFonts w:ascii="仿宋_GB2312" w:eastAsia="仿宋_GB2312" w:hint="eastAsia"/>
          <w:b/>
          <w:color w:val="000000" w:themeColor="text1"/>
          <w:sz w:val="30"/>
          <w:szCs w:val="30"/>
        </w:rPr>
        <w:t>附件</w:t>
      </w:r>
      <w:r w:rsidRPr="00F466D0">
        <w:rPr>
          <w:rFonts w:ascii="仿宋_GB2312" w:eastAsia="仿宋_GB2312" w:hAnsi="Times New Roman" w:hint="eastAsia"/>
          <w:b/>
          <w:color w:val="000000" w:themeColor="text1"/>
          <w:sz w:val="30"/>
          <w:szCs w:val="30"/>
        </w:rPr>
        <w:t>2</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Default="00612909" w:rsidP="000772D3">
      <w:pPr>
        <w:spacing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第三届全国高校网络教育优秀作品推选展示活动</w:t>
      </w:r>
    </w:p>
    <w:p w:rsidR="00612909" w:rsidRDefault="00612909" w:rsidP="000772D3">
      <w:pPr>
        <w:spacing w:line="560" w:lineRule="exact"/>
        <w:jc w:val="center"/>
        <w:rPr>
          <w:color w:val="000000" w:themeColor="text1"/>
          <w:sz w:val="36"/>
          <w:szCs w:val="36"/>
        </w:rPr>
      </w:pPr>
      <w:r>
        <w:rPr>
          <w:rFonts w:ascii="方正小标宋简体" w:eastAsia="方正小标宋简体" w:hint="eastAsia"/>
          <w:color w:val="000000" w:themeColor="text1"/>
          <w:sz w:val="36"/>
          <w:szCs w:val="36"/>
        </w:rPr>
        <w:t>工作方案</w:t>
      </w:r>
    </w:p>
    <w:p w:rsidR="00612909" w:rsidRPr="0067127A" w:rsidRDefault="00612909" w:rsidP="000772D3">
      <w:pPr>
        <w:spacing w:line="560" w:lineRule="exact"/>
        <w:rPr>
          <w:rFonts w:ascii="仿宋" w:eastAsia="仿宋" w:hAnsi="仿宋"/>
          <w:color w:val="000000" w:themeColor="text1"/>
          <w:sz w:val="30"/>
          <w:szCs w:val="30"/>
        </w:rPr>
      </w:pPr>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E27906" w:rsidP="00E27906">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F57D0D">
        <w:rPr>
          <w:rFonts w:ascii="仿宋_GB2312" w:eastAsia="仿宋_GB2312" w:hAnsi="仿宋" w:cs="宋体" w:hint="eastAsia"/>
          <w:color w:val="000000"/>
          <w:kern w:val="0"/>
          <w:sz w:val="30"/>
          <w:szCs w:val="30"/>
        </w:rPr>
        <w:t>把</w:t>
      </w:r>
      <w:proofErr w:type="gramStart"/>
      <w:r>
        <w:rPr>
          <w:rFonts w:ascii="仿宋_GB2312" w:eastAsia="仿宋_GB2312" w:hAnsi="仿宋" w:cs="宋体" w:hint="eastAsia"/>
          <w:color w:val="000000"/>
          <w:kern w:val="0"/>
          <w:sz w:val="30"/>
          <w:szCs w:val="30"/>
        </w:rPr>
        <w:t>全国网信工作会议</w:t>
      </w:r>
      <w:proofErr w:type="gramEnd"/>
      <w:r>
        <w:rPr>
          <w:rFonts w:ascii="仿宋_GB2312" w:eastAsia="仿宋_GB2312" w:hAnsi="仿宋" w:cs="宋体" w:hint="eastAsia"/>
          <w:color w:val="000000"/>
          <w:kern w:val="0"/>
          <w:sz w:val="30"/>
          <w:szCs w:val="30"/>
        </w:rPr>
        <w:t>和全国高校思想政治工作会议精神</w:t>
      </w:r>
      <w:r w:rsidR="00F57D0D">
        <w:rPr>
          <w:rFonts w:ascii="仿宋_GB2312" w:eastAsia="仿宋_GB2312" w:hAnsi="仿宋" w:cs="宋体" w:hint="eastAsia"/>
          <w:color w:val="000000"/>
          <w:kern w:val="0"/>
          <w:sz w:val="30"/>
          <w:szCs w:val="30"/>
        </w:rPr>
        <w:t>贯彻落实引向深入</w:t>
      </w:r>
      <w:r>
        <w:rPr>
          <w:rFonts w:ascii="仿宋_GB2312" w:eastAsia="仿宋_GB2312" w:hAnsi="仿宋" w:cs="宋体" w:hint="eastAsia"/>
          <w:color w:val="000000"/>
          <w:kern w:val="0"/>
          <w:sz w:val="30"/>
          <w:szCs w:val="30"/>
        </w:rPr>
        <w:t>，创新网络思想政治教育，推动思想政治工作联网上线，推出一批反映新时代高校网络教育的先进经验、典型案例、</w:t>
      </w:r>
      <w:r>
        <w:rPr>
          <w:rFonts w:ascii="仿宋_GB2312" w:eastAsia="仿宋_GB2312" w:hAnsi="仿宋" w:cs="宋体"/>
          <w:color w:val="000000"/>
          <w:kern w:val="0"/>
          <w:sz w:val="30"/>
          <w:szCs w:val="30"/>
        </w:rPr>
        <w:t>优秀作品</w:t>
      </w:r>
      <w:r>
        <w:rPr>
          <w:rFonts w:ascii="仿宋_GB2312" w:eastAsia="仿宋_GB2312" w:hAnsi="仿宋" w:cs="宋体" w:hint="eastAsia"/>
          <w:color w:val="000000"/>
          <w:kern w:val="0"/>
          <w:sz w:val="30"/>
          <w:szCs w:val="30"/>
        </w:rPr>
        <w:t>，充分发挥其示范引领和模范带动作用，推进校园网络文化建设，构建网上网下同心圆。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color w:val="000000"/>
          <w:kern w:val="0"/>
          <w:sz w:val="30"/>
          <w:szCs w:val="30"/>
        </w:rPr>
        <w:t>加强网络素养教育</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发挥网络育人功能</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401297"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。所有作品须为</w:t>
      </w:r>
      <w:r w:rsidRPr="005F2FE8">
        <w:rPr>
          <w:rFonts w:ascii="Times New Roman" w:eastAsia="仿宋_GB2312" w:hAnsi="Times New Roman" w:cs="宋体"/>
          <w:color w:val="000000"/>
          <w:kern w:val="0"/>
          <w:sz w:val="30"/>
          <w:szCs w:val="30"/>
        </w:rPr>
        <w:t>2017</w:t>
      </w:r>
      <w:r>
        <w:rPr>
          <w:rFonts w:ascii="仿宋_GB2312" w:eastAsia="仿宋_GB2312" w:hAnsi="仿宋" w:cs="宋体" w:hint="eastAsia"/>
          <w:color w:val="000000"/>
          <w:kern w:val="0"/>
          <w:sz w:val="30"/>
          <w:szCs w:val="30"/>
        </w:rPr>
        <w:t>年</w:t>
      </w:r>
      <w:r w:rsidRPr="005F2FE8">
        <w:rPr>
          <w:rFonts w:ascii="Times New Roman" w:eastAsia="仿宋_GB2312" w:hAnsi="Times New Roman" w:cs="宋体"/>
          <w:color w:val="000000"/>
          <w:kern w:val="0"/>
          <w:sz w:val="30"/>
          <w:szCs w:val="30"/>
        </w:rPr>
        <w:t>8</w:t>
      </w:r>
      <w:r>
        <w:rPr>
          <w:rFonts w:ascii="仿宋_GB2312" w:eastAsia="仿宋_GB2312" w:hAnsi="仿宋" w:cs="宋体" w:hint="eastAsia"/>
          <w:color w:val="000000"/>
          <w:kern w:val="0"/>
          <w:sz w:val="30"/>
          <w:szCs w:val="30"/>
        </w:rPr>
        <w:t>月</w:t>
      </w:r>
      <w:r w:rsidRPr="005F2FE8">
        <w:rPr>
          <w:rFonts w:ascii="Times New Roman" w:eastAsia="仿宋_GB2312" w:hAnsi="Times New Roman" w:cs="宋体"/>
          <w:color w:val="000000"/>
          <w:kern w:val="0"/>
          <w:sz w:val="30"/>
          <w:szCs w:val="30"/>
        </w:rPr>
        <w:t>1</w:t>
      </w:r>
      <w:r>
        <w:rPr>
          <w:rFonts w:ascii="仿宋_GB2312" w:eastAsia="仿宋_GB2312" w:hAnsi="仿宋" w:cs="宋体"/>
          <w:color w:val="000000"/>
          <w:kern w:val="0"/>
          <w:sz w:val="30"/>
          <w:szCs w:val="30"/>
        </w:rPr>
        <w:t>日至</w:t>
      </w:r>
      <w:r>
        <w:rPr>
          <w:rFonts w:ascii="仿宋_GB2312" w:eastAsia="仿宋_GB2312" w:hAnsi="仿宋" w:cs="宋体" w:hint="eastAsia"/>
          <w:color w:val="000000"/>
          <w:kern w:val="0"/>
          <w:sz w:val="30"/>
          <w:szCs w:val="30"/>
        </w:rPr>
        <w:t>活动</w:t>
      </w:r>
      <w:r>
        <w:rPr>
          <w:rFonts w:ascii="仿宋_GB2312" w:eastAsia="仿宋_GB2312" w:hAnsi="仿宋" w:cs="宋体"/>
          <w:color w:val="000000"/>
          <w:kern w:val="0"/>
          <w:sz w:val="30"/>
          <w:szCs w:val="30"/>
        </w:rPr>
        <w:t>提交截止日</w:t>
      </w:r>
      <w:r>
        <w:rPr>
          <w:rFonts w:ascii="仿宋_GB2312" w:eastAsia="仿宋_GB2312" w:hAnsi="仿宋" w:cs="宋体" w:hint="eastAsia"/>
          <w:color w:val="000000"/>
          <w:kern w:val="0"/>
          <w:sz w:val="30"/>
          <w:szCs w:val="30"/>
        </w:rPr>
        <w:t>期间创作的</w:t>
      </w:r>
      <w:r>
        <w:rPr>
          <w:rFonts w:ascii="仿宋_GB2312" w:eastAsia="仿宋_GB2312" w:hAnsi="仿宋" w:cs="宋体"/>
          <w:color w:val="000000"/>
          <w:kern w:val="0"/>
          <w:sz w:val="30"/>
          <w:szCs w:val="30"/>
        </w:rPr>
        <w:t>作品</w:t>
      </w:r>
      <w:r>
        <w:rPr>
          <w:rFonts w:ascii="仿宋_GB2312" w:eastAsia="仿宋_GB2312" w:hAnsi="仿宋" w:cs="宋体" w:hint="eastAsia"/>
          <w:color w:val="000000"/>
          <w:kern w:val="0"/>
          <w:sz w:val="30"/>
          <w:szCs w:val="30"/>
        </w:rPr>
        <w:t>。</w:t>
      </w:r>
    </w:p>
    <w:p w:rsidR="00353946" w:rsidRDefault="00353946" w:rsidP="000772D3">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工作平台：中国大学生在线</w:t>
      </w:r>
      <w:r w:rsidRPr="005F2FE8">
        <w:rPr>
          <w:rFonts w:ascii="Times New Roman" w:eastAsia="仿宋_GB2312" w:hAnsi="Times New Roman" w:cs="宋体"/>
          <w:color w:val="000000"/>
          <w:kern w:val="0"/>
          <w:sz w:val="30"/>
          <w:szCs w:val="30"/>
        </w:rPr>
        <w:t>http</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www</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univs</w:t>
      </w:r>
      <w:r w:rsidRPr="00923A92">
        <w:rPr>
          <w:rFonts w:ascii="仿宋_GB2312" w:eastAsia="仿宋_GB2312" w:hAnsi="仿宋" w:cs="宋体"/>
          <w:color w:val="000000"/>
          <w:kern w:val="0"/>
          <w:sz w:val="30"/>
          <w:szCs w:val="30"/>
        </w:rPr>
        <w:t>.</w:t>
      </w:r>
      <w:r w:rsidRPr="005F2FE8">
        <w:rPr>
          <w:rFonts w:ascii="Times New Roman" w:eastAsia="仿宋_GB2312" w:hAnsi="Times New Roman" w:cs="宋体"/>
          <w:color w:val="000000"/>
          <w:kern w:val="0"/>
          <w:sz w:val="30"/>
          <w:szCs w:val="30"/>
        </w:rPr>
        <w:t>cn</w:t>
      </w:r>
    </w:p>
    <w:p w:rsidR="004E20F9" w:rsidRDefault="00D37AA2" w:rsidP="000772D3">
      <w:pPr>
        <w:spacing w:line="560" w:lineRule="exact"/>
        <w:ind w:firstLineChars="200" w:firstLine="602"/>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lastRenderedPageBreak/>
        <w:t>优秀网络文章包括学术论文、时政博文、文学作品、精要评论等，要体现价值引导、思想引领，内容观点正确、立场鲜明，紧扣高校网络教育的重点难点问题，以文化人、以文育人、以理服人、以情感人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对广大师生网民有较强的吸引力、感染力，鼓励网络首发，有较高的转发、评论和引用量。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作品、图解、</w:t>
      </w:r>
      <w:r>
        <w:rPr>
          <w:rFonts w:ascii="仿宋_GB2312" w:eastAsia="仿宋_GB2312" w:hAnsi="仿宋" w:cs="宋体"/>
          <w:color w:val="000000"/>
          <w:kern w:val="0"/>
          <w:sz w:val="30"/>
          <w:szCs w:val="30"/>
        </w:rPr>
        <w:t>长图</w:t>
      </w:r>
      <w:proofErr w:type="gramStart"/>
      <w:r>
        <w:rPr>
          <w:rFonts w:ascii="仿宋_GB2312" w:eastAsia="仿宋_GB2312" w:hAnsi="仿宋" w:cs="宋体" w:hint="eastAsia"/>
          <w:color w:val="000000"/>
          <w:kern w:val="0"/>
          <w:sz w:val="30"/>
          <w:szCs w:val="30"/>
        </w:rPr>
        <w:t>及动图</w:t>
      </w:r>
      <w:proofErr w:type="gramEnd"/>
      <w:r>
        <w:rPr>
          <w:rFonts w:ascii="仿宋_GB2312" w:eastAsia="仿宋_GB2312" w:hAnsi="仿宋" w:cs="宋体" w:hint="eastAsia"/>
          <w:color w:val="000000"/>
          <w:kern w:val="0"/>
          <w:sz w:val="30"/>
          <w:szCs w:val="30"/>
        </w:rPr>
        <w:t>等新媒体作品。</w:t>
      </w:r>
      <w:r w:rsidRPr="007929F6">
        <w:rPr>
          <w:rFonts w:ascii="仿宋_GB2312" w:eastAsia="仿宋_GB2312" w:hAnsi="仿宋" w:cs="宋体" w:hint="eastAsia"/>
          <w:color w:val="000000"/>
          <w:kern w:val="0"/>
          <w:sz w:val="30"/>
          <w:szCs w:val="30"/>
        </w:rPr>
        <w:t>二是</w:t>
      </w:r>
      <w:r>
        <w:rPr>
          <w:rFonts w:ascii="仿宋_GB2312" w:eastAsia="仿宋_GB2312" w:hAnsi="仿宋" w:cs="宋体" w:hint="eastAsia"/>
          <w:color w:val="000000"/>
          <w:kern w:val="0"/>
          <w:sz w:val="30"/>
          <w:szCs w:val="30"/>
        </w:rPr>
        <w:t>高校思想政治</w:t>
      </w:r>
      <w:proofErr w:type="gramStart"/>
      <w:r>
        <w:rPr>
          <w:rFonts w:ascii="仿宋_GB2312" w:eastAsia="仿宋_GB2312" w:hAnsi="仿宋" w:cs="宋体" w:hint="eastAsia"/>
          <w:color w:val="000000"/>
          <w:kern w:val="0"/>
          <w:sz w:val="30"/>
          <w:szCs w:val="30"/>
        </w:rPr>
        <w:t>教育类微课</w:t>
      </w:r>
      <w:proofErr w:type="gramEnd"/>
      <w:r>
        <w:rPr>
          <w:rFonts w:ascii="仿宋_GB2312" w:eastAsia="仿宋_GB2312" w:hAnsi="仿宋" w:cs="宋体" w:hint="eastAsia"/>
          <w:color w:val="000000"/>
          <w:kern w:val="0"/>
          <w:sz w:val="30"/>
          <w:szCs w:val="30"/>
        </w:rPr>
        <w:t>，包括课程、科研、实践、文化、网络、心理、管理、服务、资助、组织等“十大</w:t>
      </w:r>
      <w:r>
        <w:rPr>
          <w:rFonts w:ascii="仿宋_GB2312" w:eastAsia="仿宋_GB2312" w:hAnsi="仿宋" w:cs="宋体"/>
          <w:color w:val="000000"/>
          <w:kern w:val="0"/>
          <w:sz w:val="30"/>
          <w:szCs w:val="30"/>
        </w:rPr>
        <w:t>育人</w:t>
      </w:r>
      <w:r>
        <w:rPr>
          <w:rFonts w:ascii="仿宋_GB2312" w:eastAsia="仿宋_GB2312" w:hAnsi="仿宋" w:cs="宋体" w:hint="eastAsia"/>
          <w:color w:val="000000"/>
          <w:kern w:val="0"/>
          <w:sz w:val="30"/>
          <w:szCs w:val="30"/>
        </w:rPr>
        <w:t>”体系</w:t>
      </w:r>
      <w:proofErr w:type="gramStart"/>
      <w:r>
        <w:rPr>
          <w:rFonts w:ascii="仿宋_GB2312" w:eastAsia="仿宋_GB2312" w:hAnsi="仿宋" w:cs="宋体" w:hint="eastAsia"/>
          <w:color w:val="000000"/>
          <w:kern w:val="0"/>
          <w:sz w:val="30"/>
          <w:szCs w:val="30"/>
        </w:rPr>
        <w:t>相关微课或</w:t>
      </w:r>
      <w:proofErr w:type="gramEnd"/>
      <w:r>
        <w:rPr>
          <w:rFonts w:ascii="仿宋_GB2312" w:eastAsia="仿宋_GB2312" w:hAnsi="仿宋" w:cs="宋体" w:hint="eastAsia"/>
          <w:color w:val="000000"/>
          <w:kern w:val="0"/>
          <w:sz w:val="30"/>
          <w:szCs w:val="30"/>
        </w:rPr>
        <w:t>系列微课。</w:t>
      </w:r>
      <w:r w:rsidRPr="007929F6">
        <w:rPr>
          <w:rFonts w:ascii="仿宋_GB2312" w:eastAsia="仿宋_GB2312" w:hAnsi="仿宋" w:cs="宋体" w:hint="eastAsia"/>
          <w:color w:val="000000"/>
          <w:kern w:val="0"/>
          <w:sz w:val="30"/>
          <w:szCs w:val="30"/>
        </w:rPr>
        <w:t>三是</w:t>
      </w:r>
      <w:r>
        <w:rPr>
          <w:rFonts w:ascii="仿宋_GB2312" w:eastAsia="仿宋_GB2312" w:hAnsi="仿宋" w:cs="宋体" w:hint="eastAsia"/>
          <w:color w:val="000000"/>
          <w:kern w:val="0"/>
          <w:sz w:val="30"/>
          <w:szCs w:val="30"/>
        </w:rPr>
        <w:t>宣传高校思想政治工作及弘扬</w:t>
      </w:r>
      <w:r w:rsidR="004279C3">
        <w:rPr>
          <w:rFonts w:ascii="仿宋_GB2312" w:eastAsia="仿宋_GB2312" w:hAnsi="仿宋" w:cs="宋体" w:hint="eastAsia"/>
          <w:color w:val="000000"/>
          <w:kern w:val="0"/>
          <w:sz w:val="30"/>
          <w:szCs w:val="30"/>
        </w:rPr>
        <w:t>中华优秀</w:t>
      </w:r>
      <w:r>
        <w:rPr>
          <w:rFonts w:ascii="仿宋_GB2312" w:eastAsia="仿宋_GB2312" w:hAnsi="仿宋" w:cs="宋体" w:hint="eastAsia"/>
          <w:color w:val="000000"/>
          <w:kern w:val="0"/>
          <w:sz w:val="30"/>
          <w:szCs w:val="30"/>
        </w:rPr>
        <w:t>传统文化等相关音频作品。以主旋律题材为主，体裁不限，主要包括经典诵读、谈心谈话、时政解读、</w:t>
      </w:r>
      <w:proofErr w:type="gramStart"/>
      <w:r>
        <w:rPr>
          <w:rFonts w:ascii="仿宋_GB2312" w:eastAsia="仿宋_GB2312" w:hAnsi="仿宋" w:cs="宋体" w:hint="eastAsia"/>
          <w:color w:val="000000"/>
          <w:kern w:val="0"/>
          <w:sz w:val="30"/>
          <w:szCs w:val="30"/>
        </w:rPr>
        <w:t>思政讲坛</w:t>
      </w:r>
      <w:proofErr w:type="gramEnd"/>
      <w:r>
        <w:rPr>
          <w:rFonts w:ascii="仿宋_GB2312" w:eastAsia="仿宋_GB2312" w:hAnsi="仿宋" w:cs="宋体" w:hint="eastAsia"/>
          <w:color w:val="000000"/>
          <w:kern w:val="0"/>
          <w:sz w:val="30"/>
          <w:szCs w:val="30"/>
        </w:rPr>
        <w:t>、文化讲坛、诗词朗诵等。</w:t>
      </w:r>
    </w:p>
    <w:p w:rsidR="000E5E64" w:rsidRDefault="000E5E64" w:rsidP="000E5E6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微”作品要贴近师生思想、学习、工作和生活实际，在思想融入、情景设计、表达演绎、拍摄制作等方面具有较高的水平，在网络上有较大影响力，有较高的转发、评论和引用量。视频类作品在片头需标明“第三届全国高校网络教育优秀作品推选展示，本作品为原创，绝无抄袭”字样；片长不超过</w:t>
      </w:r>
      <w:r w:rsidRPr="005F2FE8">
        <w:rPr>
          <w:rFonts w:ascii="Times New Roman" w:eastAsia="仿宋_GB2312" w:hAnsi="Times New Roman" w:cs="宋体" w:hint="eastAsia"/>
          <w:color w:val="000000"/>
          <w:kern w:val="0"/>
          <w:sz w:val="30"/>
          <w:szCs w:val="30"/>
        </w:rPr>
        <w:t>10</w:t>
      </w:r>
      <w:r w:rsidR="00372623">
        <w:rPr>
          <w:rFonts w:ascii="仿宋_GB2312" w:eastAsia="仿宋_GB2312" w:hAnsi="仿宋" w:cs="宋体" w:hint="eastAsia"/>
          <w:color w:val="000000"/>
          <w:kern w:val="0"/>
          <w:sz w:val="30"/>
          <w:szCs w:val="30"/>
        </w:rPr>
        <w:t>分钟</w:t>
      </w:r>
      <w:r>
        <w:rPr>
          <w:rFonts w:ascii="仿宋_GB2312" w:eastAsia="仿宋_GB2312" w:hAnsi="仿宋" w:cs="宋体" w:hint="eastAsia"/>
          <w:color w:val="000000"/>
          <w:kern w:val="0"/>
          <w:sz w:val="30"/>
          <w:szCs w:val="30"/>
        </w:rPr>
        <w:t>；画质清晰，声音清楚，提倡标注字幕。</w:t>
      </w:r>
      <w:r w:rsidRPr="00635E1C">
        <w:rPr>
          <w:rFonts w:ascii="Times New Roman" w:eastAsia="仿宋_GB2312" w:hAnsi="Times New Roman" w:cs="Times New Roman" w:hint="eastAsia"/>
          <w:sz w:val="30"/>
          <w:szCs w:val="30"/>
        </w:rPr>
        <w:t>长图类提交图片文件格式为</w:t>
      </w:r>
      <w:r w:rsidRPr="005F2FE8">
        <w:rPr>
          <w:rFonts w:ascii="Times New Roman" w:eastAsia="仿宋_GB2312" w:hAnsi="Times New Roman" w:cs="Times New Roman" w:hint="eastAsia"/>
          <w:sz w:val="30"/>
          <w:szCs w:val="30"/>
        </w:rPr>
        <w:t>JPEG</w:t>
      </w:r>
      <w:r>
        <w:rPr>
          <w:rFonts w:ascii="Times New Roman" w:eastAsia="仿宋_GB2312" w:hAnsi="Times New Roman" w:cs="Times New Roman" w:hint="eastAsia"/>
          <w:sz w:val="30"/>
          <w:szCs w:val="30"/>
        </w:rPr>
        <w:t>。</w:t>
      </w:r>
      <w:proofErr w:type="gramStart"/>
      <w:r w:rsidRPr="00635E1C">
        <w:rPr>
          <w:rFonts w:ascii="Times New Roman" w:eastAsia="仿宋_GB2312" w:hAnsi="Times New Roman" w:cs="Times New Roman" w:hint="eastAsia"/>
          <w:sz w:val="30"/>
          <w:szCs w:val="30"/>
        </w:rPr>
        <w:t>动图类</w:t>
      </w:r>
      <w:proofErr w:type="gramEnd"/>
      <w:r w:rsidRPr="00635E1C">
        <w:rPr>
          <w:rFonts w:ascii="Times New Roman" w:eastAsia="仿宋_GB2312" w:hAnsi="Times New Roman" w:cs="Times New Roman" w:hint="eastAsia"/>
          <w:sz w:val="30"/>
          <w:szCs w:val="30"/>
        </w:rPr>
        <w:t>提交图片文件格式为</w:t>
      </w:r>
      <w:r w:rsidRPr="005F2FE8">
        <w:rPr>
          <w:rFonts w:ascii="Times New Roman" w:eastAsia="仿宋_GB2312" w:hAnsi="Times New Roman" w:cs="Times New Roman" w:hint="eastAsia"/>
          <w:sz w:val="30"/>
          <w:szCs w:val="30"/>
        </w:rPr>
        <w:t>GIF</w:t>
      </w:r>
      <w:r w:rsidRPr="00635E1C">
        <w:rPr>
          <w:rFonts w:ascii="Times New Roman" w:eastAsia="仿宋_GB2312" w:hAnsi="Times New Roman" w:cs="Times New Roman"/>
          <w:sz w:val="30"/>
          <w:szCs w:val="30"/>
        </w:rPr>
        <w:t>。</w:t>
      </w:r>
      <w:r w:rsidRPr="005F2FE8">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仿宋_GB2312" w:eastAsia="仿宋_GB2312" w:hAnsi="仿宋" w:cs="宋体" w:hint="eastAsia"/>
          <w:color w:val="000000"/>
          <w:kern w:val="0"/>
          <w:sz w:val="30"/>
          <w:szCs w:val="30"/>
        </w:rPr>
        <w:t>音频作品录音时长不超过</w:t>
      </w:r>
      <w:r w:rsidRPr="005F2FE8">
        <w:rPr>
          <w:rFonts w:ascii="Times New Roman" w:eastAsia="仿宋_GB2312" w:hAnsi="Times New Roman" w:cs="宋体" w:hint="eastAsia"/>
          <w:color w:val="000000"/>
          <w:kern w:val="0"/>
          <w:sz w:val="30"/>
          <w:szCs w:val="30"/>
        </w:rPr>
        <w:t>5</w:t>
      </w:r>
      <w:r>
        <w:rPr>
          <w:rFonts w:ascii="仿宋_GB2312" w:eastAsia="仿宋_GB2312" w:hAnsi="仿宋" w:cs="宋体" w:hint="eastAsia"/>
          <w:color w:val="000000"/>
          <w:kern w:val="0"/>
          <w:sz w:val="30"/>
          <w:szCs w:val="30"/>
        </w:rPr>
        <w:t>分钟</w:t>
      </w:r>
      <w:r w:rsidR="004279C3">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格式统一为</w:t>
      </w:r>
      <w:r w:rsidRPr="005F2FE8">
        <w:rPr>
          <w:rFonts w:ascii="Times New Roman" w:eastAsia="仿宋_GB2312" w:hAnsi="Times New Roman" w:cs="宋体" w:hint="eastAsia"/>
          <w:color w:val="000000"/>
          <w:kern w:val="0"/>
          <w:sz w:val="30"/>
          <w:szCs w:val="30"/>
        </w:rPr>
        <w:t>MP3</w:t>
      </w:r>
      <w:r>
        <w:rPr>
          <w:rFonts w:ascii="仿宋_GB2312" w:eastAsia="仿宋_GB2312" w:hAnsi="仿宋" w:cs="宋体" w:hint="eastAsia"/>
          <w:color w:val="000000"/>
          <w:kern w:val="0"/>
          <w:sz w:val="30"/>
          <w:szCs w:val="30"/>
        </w:rPr>
        <w:t>，以</w:t>
      </w:r>
      <w:r w:rsidR="004279C3">
        <w:rPr>
          <w:rFonts w:ascii="Times New Roman" w:eastAsia="仿宋_GB2312" w:hAnsi="Times New Roman" w:cs="宋体" w:hint="eastAsia"/>
          <w:color w:val="000000"/>
          <w:kern w:val="0"/>
          <w:sz w:val="30"/>
          <w:szCs w:val="30"/>
        </w:rPr>
        <w:t>WORD</w:t>
      </w:r>
      <w:r>
        <w:rPr>
          <w:rFonts w:ascii="仿宋_GB2312" w:eastAsia="仿宋_GB2312" w:hAnsi="仿宋" w:cs="宋体" w:hint="eastAsia"/>
          <w:color w:val="000000"/>
          <w:kern w:val="0"/>
          <w:sz w:val="30"/>
          <w:szCs w:val="30"/>
        </w:rPr>
        <w:t>形式提供音频文字，保证音质清晰流畅，有听觉美感，</w:t>
      </w:r>
      <w:r>
        <w:rPr>
          <w:rFonts w:ascii="仿宋_GB2312" w:eastAsia="仿宋_GB2312" w:hAnsi="仿宋" w:cs="宋体" w:hint="eastAsia"/>
          <w:color w:val="000000"/>
          <w:kern w:val="0"/>
          <w:sz w:val="30"/>
          <w:szCs w:val="30"/>
        </w:rPr>
        <w:lastRenderedPageBreak/>
        <w:t>可根据需要配音效或进行其他后期制作。</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D37AA2" w:rsidP="000E5E64">
      <w:pPr>
        <w:spacing w:line="560" w:lineRule="exact"/>
        <w:ind w:firstLineChars="200" w:firstLine="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优秀工作案例分为两种。一是工作</w:t>
      </w:r>
      <w:r>
        <w:rPr>
          <w:rFonts w:ascii="仿宋_GB2312" w:eastAsia="仿宋_GB2312" w:hAnsi="仿宋" w:cs="宋体"/>
          <w:color w:val="000000"/>
          <w:kern w:val="0"/>
          <w:sz w:val="30"/>
          <w:szCs w:val="30"/>
        </w:rPr>
        <w:t>案例</w:t>
      </w:r>
      <w:r>
        <w:rPr>
          <w:rFonts w:ascii="仿宋_GB2312" w:eastAsia="仿宋_GB2312" w:hAnsi="仿宋" w:cs="宋体" w:hint="eastAsia"/>
          <w:color w:val="000000"/>
          <w:kern w:val="0"/>
          <w:sz w:val="30"/>
          <w:szCs w:val="30"/>
        </w:rPr>
        <w:t>,指个人或团队（高校</w:t>
      </w:r>
      <w:proofErr w:type="gramStart"/>
      <w:r w:rsidR="00BA08BD">
        <w:rPr>
          <w:rFonts w:ascii="仿宋_GB2312" w:eastAsia="仿宋_GB2312" w:hAnsi="仿宋" w:cs="宋体" w:hint="eastAsia"/>
          <w:color w:val="000000"/>
          <w:kern w:val="0"/>
          <w:sz w:val="30"/>
          <w:szCs w:val="30"/>
        </w:rPr>
        <w:t>网络</w:t>
      </w:r>
      <w:r w:rsidR="005A032D">
        <w:rPr>
          <w:rFonts w:ascii="仿宋_GB2312" w:eastAsia="仿宋_GB2312" w:hAnsi="仿宋" w:cs="宋体" w:hint="eastAsia"/>
          <w:color w:val="000000"/>
          <w:kern w:val="0"/>
          <w:sz w:val="30"/>
          <w:szCs w:val="30"/>
        </w:rPr>
        <w:t>思政</w:t>
      </w:r>
      <w:r>
        <w:rPr>
          <w:rFonts w:ascii="仿宋_GB2312" w:eastAsia="仿宋_GB2312" w:hAnsi="仿宋" w:cs="宋体" w:hint="eastAsia"/>
          <w:color w:val="000000"/>
          <w:kern w:val="0"/>
          <w:sz w:val="30"/>
          <w:szCs w:val="30"/>
        </w:rPr>
        <w:t>工作室</w:t>
      </w:r>
      <w:proofErr w:type="gramEnd"/>
      <w:r>
        <w:rPr>
          <w:rFonts w:ascii="仿宋_GB2312" w:eastAsia="仿宋_GB2312" w:hAnsi="仿宋" w:cs="宋体" w:hint="eastAsia"/>
          <w:color w:val="000000"/>
          <w:kern w:val="0"/>
          <w:sz w:val="30"/>
          <w:szCs w:val="30"/>
        </w:rPr>
        <w:t>、理论社团、心理咨询室、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D37AA2">
        <w:rPr>
          <w:rFonts w:ascii="黑体" w:eastAsia="黑体" w:hAnsi="黑体" w:cs="Times New Roman" w:hint="eastAsia"/>
          <w:sz w:val="30"/>
          <w:szCs w:val="30"/>
        </w:rPr>
        <w:t>推荐</w:t>
      </w:r>
    </w:p>
    <w:p w:rsidR="007C6B92" w:rsidRPr="007C6B92" w:rsidRDefault="007C6B92" w:rsidP="00016BEC">
      <w:pPr>
        <w:spacing w:line="560" w:lineRule="exact"/>
        <w:ind w:firstLineChars="200" w:firstLine="602"/>
        <w:rPr>
          <w:rFonts w:ascii="黑体" w:eastAsia="黑体" w:hAnsi="黑体" w:cs="Times New Roman"/>
          <w:sz w:val="30"/>
          <w:szCs w:val="30"/>
        </w:rPr>
      </w:pPr>
      <w:r w:rsidRPr="00016BEC">
        <w:rPr>
          <w:rFonts w:ascii="楷体_GB2312" w:eastAsia="楷体_GB2312" w:hAnsi="Times New Roman" w:cs="Times New Roman" w:hint="eastAsia"/>
          <w:b/>
          <w:bCs/>
          <w:sz w:val="30"/>
          <w:szCs w:val="30"/>
        </w:rPr>
        <w:t>（一）推荐</w:t>
      </w:r>
      <w:r w:rsidR="00CA0702">
        <w:rPr>
          <w:rFonts w:ascii="楷体_GB2312" w:eastAsia="楷体_GB2312" w:hAnsi="Times New Roman" w:cs="Times New Roman" w:hint="eastAsia"/>
          <w:b/>
          <w:bCs/>
          <w:sz w:val="30"/>
          <w:szCs w:val="30"/>
        </w:rPr>
        <w:t>数量</w:t>
      </w:r>
    </w:p>
    <w:p w:rsidR="00CA0702" w:rsidRDefault="00CA070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个人（团队）自荐。</w:t>
      </w:r>
      <w:r w:rsidR="00FA2007" w:rsidRPr="00FA2007">
        <w:rPr>
          <w:rFonts w:ascii="仿宋_GB2312" w:eastAsia="仿宋_GB2312" w:hAnsi="仿宋" w:cs="宋体" w:hint="eastAsia"/>
          <w:color w:val="000000"/>
          <w:kern w:val="0"/>
          <w:sz w:val="30"/>
          <w:szCs w:val="30"/>
        </w:rPr>
        <w:t>每人（组）</w:t>
      </w:r>
      <w:r>
        <w:rPr>
          <w:rFonts w:ascii="仿宋_GB2312" w:eastAsia="仿宋_GB2312" w:hAnsi="仿宋" w:cs="宋体" w:hint="eastAsia"/>
          <w:color w:val="000000"/>
          <w:kern w:val="0"/>
          <w:sz w:val="30"/>
          <w:szCs w:val="30"/>
        </w:rPr>
        <w:t>可按照要求自荐每类作品</w:t>
      </w: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件，</w:t>
      </w:r>
      <w:r w:rsidR="007C6B92">
        <w:rPr>
          <w:rFonts w:ascii="仿宋_GB2312" w:eastAsia="仿宋_GB2312" w:hAnsi="仿宋" w:cs="宋体" w:hint="eastAsia"/>
          <w:color w:val="000000"/>
          <w:kern w:val="0"/>
          <w:sz w:val="30"/>
          <w:szCs w:val="30"/>
        </w:rPr>
        <w:t>自荐</w:t>
      </w:r>
      <w:r w:rsidR="00AA0E96">
        <w:rPr>
          <w:rFonts w:ascii="仿宋_GB2312" w:eastAsia="仿宋_GB2312" w:hAnsi="仿宋" w:cs="宋体" w:hint="eastAsia"/>
          <w:color w:val="000000"/>
          <w:kern w:val="0"/>
          <w:sz w:val="30"/>
          <w:szCs w:val="30"/>
        </w:rPr>
        <w:t>作品</w:t>
      </w:r>
      <w:r w:rsidR="007C6B92">
        <w:rPr>
          <w:rFonts w:ascii="仿宋_GB2312" w:eastAsia="仿宋_GB2312" w:hAnsi="仿宋" w:cs="宋体" w:hint="eastAsia"/>
          <w:color w:val="000000"/>
          <w:kern w:val="0"/>
          <w:sz w:val="30"/>
          <w:szCs w:val="30"/>
        </w:rPr>
        <w:t>需要</w:t>
      </w:r>
      <w:r w:rsidR="00AA0E96">
        <w:rPr>
          <w:rFonts w:ascii="仿宋_GB2312" w:eastAsia="仿宋_GB2312" w:hAnsi="仿宋" w:cs="宋体" w:hint="eastAsia"/>
          <w:color w:val="000000"/>
          <w:kern w:val="0"/>
          <w:sz w:val="30"/>
          <w:szCs w:val="30"/>
        </w:rPr>
        <w:t>统一参加初选</w:t>
      </w:r>
      <w:r>
        <w:rPr>
          <w:rFonts w:ascii="仿宋_GB2312" w:eastAsia="仿宋_GB2312" w:hAnsi="仿宋" w:cs="宋体" w:hint="eastAsia"/>
          <w:color w:val="000000"/>
          <w:kern w:val="0"/>
          <w:sz w:val="30"/>
          <w:szCs w:val="30"/>
        </w:rPr>
        <w:t>。</w:t>
      </w:r>
    </w:p>
    <w:p w:rsidR="00CA0702"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教育部直属高校及部省合建高校推荐</w:t>
      </w:r>
      <w:r w:rsidR="00CA0702" w:rsidRPr="00CA0702">
        <w:rPr>
          <w:rFonts w:ascii="楷体_GB2312" w:eastAsia="楷体_GB2312" w:hAnsi="Times New Roman" w:cs="Times New Roman" w:hint="eastAsia"/>
          <w:b/>
          <w:bCs/>
          <w:sz w:val="30"/>
          <w:szCs w:val="30"/>
        </w:rPr>
        <w:t>。</w:t>
      </w:r>
      <w:r w:rsidR="00C003E7" w:rsidRPr="00C003E7">
        <w:rPr>
          <w:rFonts w:ascii="仿宋_GB2312" w:eastAsia="仿宋_GB2312" w:hAnsi="仿宋" w:cs="宋体" w:hint="eastAsia"/>
          <w:color w:val="000000"/>
          <w:kern w:val="0"/>
          <w:sz w:val="30"/>
          <w:szCs w:val="30"/>
        </w:rPr>
        <w:t>每校</w:t>
      </w:r>
      <w:r w:rsidR="00CA0702">
        <w:rPr>
          <w:rFonts w:ascii="仿宋_GB2312" w:eastAsia="仿宋_GB2312" w:hAnsi="仿宋" w:cs="宋体" w:hint="eastAsia"/>
          <w:color w:val="000000"/>
          <w:kern w:val="0"/>
          <w:sz w:val="30"/>
          <w:szCs w:val="30"/>
        </w:rPr>
        <w:t>可推荐每类作品</w:t>
      </w:r>
      <w:r w:rsidR="00CA0702" w:rsidRPr="005F2FE8">
        <w:rPr>
          <w:rFonts w:ascii="Times New Roman" w:eastAsia="仿宋_GB2312" w:hAnsi="Times New Roman" w:cs="宋体" w:hint="eastAsia"/>
          <w:color w:val="000000"/>
          <w:kern w:val="0"/>
          <w:sz w:val="30"/>
          <w:szCs w:val="30"/>
        </w:rPr>
        <w:lastRenderedPageBreak/>
        <w:t>8</w:t>
      </w:r>
      <w:r w:rsidR="00CA0702">
        <w:rPr>
          <w:rFonts w:ascii="仿宋_GB2312" w:eastAsia="仿宋_GB2312" w:hAnsi="仿宋" w:cs="宋体" w:hint="eastAsia"/>
          <w:color w:val="000000"/>
          <w:kern w:val="0"/>
          <w:sz w:val="30"/>
          <w:szCs w:val="30"/>
        </w:rPr>
        <w:t>件，推荐</w:t>
      </w:r>
      <w:r>
        <w:rPr>
          <w:rFonts w:ascii="仿宋_GB2312" w:eastAsia="仿宋_GB2312" w:hAnsi="仿宋" w:cs="宋体" w:hint="eastAsia"/>
          <w:color w:val="000000"/>
          <w:kern w:val="0"/>
          <w:sz w:val="30"/>
          <w:szCs w:val="30"/>
        </w:rPr>
        <w:t>作品直接进入复选环节</w:t>
      </w:r>
      <w:r w:rsidR="00CA0702">
        <w:rPr>
          <w:rFonts w:ascii="仿宋_GB2312" w:eastAsia="仿宋_GB2312" w:hAnsi="仿宋" w:cs="宋体" w:hint="eastAsia"/>
          <w:color w:val="000000"/>
          <w:kern w:val="0"/>
          <w:sz w:val="30"/>
          <w:szCs w:val="30"/>
        </w:rPr>
        <w:t>。</w:t>
      </w:r>
    </w:p>
    <w:p w:rsidR="004E20F9" w:rsidRDefault="007C6B92" w:rsidP="00CA0702">
      <w:pPr>
        <w:spacing w:line="560" w:lineRule="exact"/>
        <w:ind w:firstLineChars="200" w:firstLine="602"/>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省</w:t>
      </w:r>
      <w:r w:rsidR="00CA0702" w:rsidRPr="00C003E7">
        <w:rPr>
          <w:rFonts w:ascii="仿宋_GB2312" w:eastAsia="仿宋_GB2312" w:hAnsi="Times New Roman" w:cs="Times New Roman" w:hint="eastAsia"/>
          <w:b/>
          <w:bCs/>
          <w:sz w:val="30"/>
          <w:szCs w:val="30"/>
        </w:rPr>
        <w:t>级</w:t>
      </w:r>
      <w:r w:rsidRPr="00C003E7">
        <w:rPr>
          <w:rFonts w:ascii="仿宋_GB2312" w:eastAsia="仿宋_GB2312" w:hAnsi="Times New Roman" w:cs="Times New Roman" w:hint="eastAsia"/>
          <w:b/>
          <w:bCs/>
          <w:sz w:val="30"/>
          <w:szCs w:val="30"/>
        </w:rPr>
        <w:t>教育工作部门推荐</w:t>
      </w:r>
      <w:r w:rsidR="00CA0702" w:rsidRPr="00CA0702">
        <w:rPr>
          <w:rFonts w:ascii="楷体_GB2312" w:eastAsia="楷体_GB2312" w:hAnsi="Times New Roman" w:cs="Times New Roman" w:hint="eastAsia"/>
          <w:b/>
          <w:bCs/>
          <w:sz w:val="30"/>
          <w:szCs w:val="30"/>
        </w:rPr>
        <w:t>。</w:t>
      </w:r>
      <w:r w:rsidR="00D37AA2">
        <w:rPr>
          <w:rFonts w:ascii="仿宋_GB2312" w:eastAsia="仿宋_GB2312" w:hAnsi="仿宋" w:cs="宋体" w:hint="eastAsia"/>
          <w:color w:val="000000"/>
          <w:kern w:val="0"/>
          <w:sz w:val="30"/>
          <w:szCs w:val="30"/>
        </w:rPr>
        <w:t>属地普通高等学校数（除教育部直属高校及部省合建高校外，但含其他部委属高校）超过</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所（含</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所）的各省（区、市）教育工作部门，可推荐每类作品</w:t>
      </w:r>
      <w:r w:rsidR="00D37AA2" w:rsidRPr="005F2FE8">
        <w:rPr>
          <w:rFonts w:ascii="Times New Roman" w:eastAsia="仿宋_GB2312" w:hAnsi="Times New Roman" w:cs="宋体" w:hint="eastAsia"/>
          <w:color w:val="000000"/>
          <w:kern w:val="0"/>
          <w:sz w:val="30"/>
          <w:szCs w:val="30"/>
        </w:rPr>
        <w:t>25</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hint="eastAsia"/>
          <w:color w:val="000000"/>
          <w:kern w:val="0"/>
          <w:sz w:val="30"/>
          <w:szCs w:val="30"/>
        </w:rPr>
        <w:t>；属地普通高等学校数在</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所及以下的各省（区、市）教育工作部门，可推荐每类作品</w:t>
      </w:r>
      <w:r w:rsidR="00D37AA2" w:rsidRPr="005F2FE8">
        <w:rPr>
          <w:rFonts w:ascii="Times New Roman" w:eastAsia="仿宋_GB2312" w:hAnsi="Times New Roman" w:cs="宋体" w:hint="eastAsia"/>
          <w:color w:val="000000"/>
          <w:kern w:val="0"/>
          <w:sz w:val="30"/>
          <w:szCs w:val="30"/>
        </w:rPr>
        <w:t>20</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color w:val="000000"/>
          <w:kern w:val="0"/>
          <w:sz w:val="30"/>
          <w:szCs w:val="30"/>
        </w:rPr>
        <w:t>。</w:t>
      </w:r>
      <w:r w:rsidR="00CA0702">
        <w:rPr>
          <w:rFonts w:ascii="仿宋_GB2312" w:eastAsia="仿宋_GB2312" w:hAnsi="仿宋" w:cs="宋体" w:hint="eastAsia"/>
          <w:color w:val="000000"/>
          <w:kern w:val="0"/>
          <w:sz w:val="30"/>
          <w:szCs w:val="30"/>
        </w:rPr>
        <w:t>推荐作品直接进入终选环节。</w:t>
      </w:r>
    </w:p>
    <w:p w:rsidR="003370F4" w:rsidRPr="00016BEC" w:rsidRDefault="0003427A" w:rsidP="00016BEC">
      <w:pPr>
        <w:spacing w:line="560" w:lineRule="exact"/>
        <w:ind w:firstLineChars="200" w:firstLine="602"/>
        <w:rPr>
          <w:rFonts w:ascii="楷体_GB2312" w:eastAsia="楷体_GB2312" w:hAnsi="Times New Roman" w:cs="Times New Roman"/>
          <w:b/>
          <w:bCs/>
          <w:sz w:val="30"/>
          <w:szCs w:val="30"/>
        </w:rPr>
      </w:pPr>
      <w:r w:rsidRPr="00016BEC">
        <w:rPr>
          <w:rFonts w:ascii="楷体_GB2312" w:eastAsia="楷体_GB2312" w:hAnsi="Times New Roman" w:cs="Times New Roman" w:hint="eastAsia"/>
          <w:b/>
          <w:bCs/>
          <w:sz w:val="30"/>
          <w:szCs w:val="30"/>
        </w:rPr>
        <w:t>（</w:t>
      </w:r>
      <w:r w:rsidR="00F76FCC">
        <w:rPr>
          <w:rFonts w:ascii="楷体_GB2312" w:eastAsia="楷体_GB2312" w:hAnsi="Times New Roman" w:cs="Times New Roman" w:hint="eastAsia"/>
          <w:b/>
          <w:bCs/>
          <w:sz w:val="30"/>
          <w:szCs w:val="30"/>
        </w:rPr>
        <w:t>二</w:t>
      </w:r>
      <w:r w:rsidR="003370F4" w:rsidRPr="00016BEC">
        <w:rPr>
          <w:rFonts w:ascii="楷体_GB2312" w:eastAsia="楷体_GB2312" w:hAnsi="Times New Roman" w:cs="Times New Roman" w:hint="eastAsia"/>
          <w:b/>
          <w:bCs/>
          <w:sz w:val="30"/>
          <w:szCs w:val="30"/>
        </w:rPr>
        <w:t>）材料报送</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E13183">
        <w:rPr>
          <w:rFonts w:ascii="仿宋_GB2312" w:eastAsia="仿宋_GB2312" w:hAnsi="仿宋" w:cs="宋体" w:hint="eastAsia"/>
          <w:color w:val="000000"/>
          <w:kern w:val="0"/>
          <w:sz w:val="30"/>
          <w:szCs w:val="30"/>
        </w:rPr>
        <w:t>个人（团队）自荐</w:t>
      </w:r>
      <w:r w:rsidR="00580332">
        <w:rPr>
          <w:rFonts w:ascii="仿宋_GB2312" w:eastAsia="仿宋_GB2312" w:hAnsi="仿宋" w:cs="宋体" w:hint="eastAsia"/>
          <w:color w:val="000000"/>
          <w:kern w:val="0"/>
          <w:sz w:val="30"/>
          <w:szCs w:val="30"/>
        </w:rPr>
        <w:t>需</w:t>
      </w:r>
      <w:r w:rsidRPr="00E13183">
        <w:rPr>
          <w:rFonts w:ascii="仿宋_GB2312" w:eastAsia="仿宋_GB2312" w:hAnsi="仿宋" w:cs="宋体" w:hint="eastAsia"/>
          <w:color w:val="000000"/>
          <w:kern w:val="0"/>
          <w:sz w:val="30"/>
          <w:szCs w:val="30"/>
        </w:rPr>
        <w:t>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w:t>
      </w:r>
      <w:r w:rsidR="0054449E">
        <w:rPr>
          <w:rFonts w:ascii="仿宋_GB2312" w:eastAsia="仿宋_GB2312" w:hAnsi="仿宋" w:cs="宋体" w:hint="eastAsia"/>
          <w:color w:val="000000"/>
          <w:kern w:val="0"/>
          <w:sz w:val="30"/>
          <w:szCs w:val="30"/>
        </w:rPr>
        <w:t>附</w:t>
      </w:r>
      <w:r w:rsidR="00443718" w:rsidRPr="00A21423">
        <w:rPr>
          <w:rFonts w:ascii="Times New Roman" w:eastAsia="仿宋_GB2312" w:hAnsi="Times New Roman" w:cs="Times New Roman"/>
          <w:color w:val="000000"/>
          <w:kern w:val="0"/>
          <w:sz w:val="30"/>
          <w:szCs w:val="30"/>
        </w:rPr>
        <w:t>2</w:t>
      </w:r>
      <w:r w:rsidRPr="00E13183">
        <w:rPr>
          <w:rFonts w:ascii="仿宋_GB2312" w:eastAsia="仿宋_GB2312" w:hAnsi="仿宋" w:cs="宋体" w:hint="eastAsia"/>
          <w:color w:val="000000"/>
          <w:kern w:val="0"/>
          <w:sz w:val="30"/>
          <w:szCs w:val="30"/>
        </w:rPr>
        <w:t>）</w:t>
      </w:r>
      <w:r w:rsidR="00443718">
        <w:rPr>
          <w:rFonts w:ascii="仿宋_GB2312" w:eastAsia="仿宋_GB2312" w:hAnsi="仿宋" w:cs="宋体" w:hint="eastAsia"/>
          <w:color w:val="000000"/>
          <w:kern w:val="0"/>
          <w:sz w:val="30"/>
          <w:szCs w:val="30"/>
        </w:rPr>
        <w:t>，</w:t>
      </w:r>
      <w:r w:rsidR="00EA05CE">
        <w:rPr>
          <w:rFonts w:ascii="仿宋_GB2312" w:eastAsia="仿宋_GB2312" w:hAnsi="仿宋" w:cs="宋体" w:hint="eastAsia"/>
          <w:color w:val="000000"/>
          <w:kern w:val="0"/>
          <w:sz w:val="30"/>
          <w:szCs w:val="30"/>
        </w:rPr>
        <w:t>但</w:t>
      </w:r>
      <w:r w:rsidR="00443718" w:rsidRPr="00443718">
        <w:rPr>
          <w:rFonts w:ascii="仿宋_GB2312" w:eastAsia="仿宋_GB2312" w:hAnsi="仿宋" w:cs="宋体" w:hint="eastAsia"/>
          <w:color w:val="000000"/>
          <w:kern w:val="0"/>
          <w:sz w:val="30"/>
          <w:szCs w:val="30"/>
        </w:rPr>
        <w:t>不用填写推荐单位</w:t>
      </w:r>
      <w:r w:rsidR="003949FD">
        <w:rPr>
          <w:rFonts w:ascii="仿宋_GB2312" w:eastAsia="仿宋_GB2312" w:hAnsi="仿宋" w:cs="宋体" w:hint="eastAsia"/>
          <w:color w:val="000000"/>
          <w:kern w:val="0"/>
          <w:sz w:val="30"/>
          <w:szCs w:val="30"/>
        </w:rPr>
        <w:t>、推荐单位</w:t>
      </w:r>
      <w:r w:rsidR="00443718" w:rsidRPr="00443718">
        <w:rPr>
          <w:rFonts w:ascii="仿宋_GB2312" w:eastAsia="仿宋_GB2312" w:hAnsi="仿宋" w:cs="宋体" w:hint="eastAsia"/>
          <w:color w:val="000000"/>
          <w:kern w:val="0"/>
          <w:sz w:val="30"/>
          <w:szCs w:val="30"/>
        </w:rPr>
        <w:t>意见及盖章</w:t>
      </w:r>
      <w:r w:rsidRPr="00E13183">
        <w:rPr>
          <w:rFonts w:ascii="仿宋_GB2312" w:eastAsia="仿宋_GB2312" w:hAnsi="仿宋" w:cs="宋体" w:hint="eastAsia"/>
          <w:color w:val="000000"/>
          <w:kern w:val="0"/>
          <w:sz w:val="30"/>
          <w:szCs w:val="30"/>
        </w:rPr>
        <w:t>；教育部直属高校及部省合建高校和省（区、市）教育工作部门推荐填写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2</w:t>
      </w:r>
      <w:r w:rsidRPr="00E13183">
        <w:rPr>
          <w:rFonts w:ascii="仿宋_GB2312" w:eastAsia="仿宋_GB2312" w:hAnsi="仿宋" w:cs="宋体" w:hint="eastAsia"/>
          <w:color w:val="000000"/>
          <w:kern w:val="0"/>
          <w:sz w:val="30"/>
          <w:szCs w:val="30"/>
        </w:rPr>
        <w:t>）</w:t>
      </w:r>
      <w:r w:rsidR="004163C5">
        <w:rPr>
          <w:rFonts w:ascii="仿宋_GB2312" w:eastAsia="仿宋_GB2312" w:hAnsi="仿宋" w:cs="宋体" w:hint="eastAsia"/>
          <w:color w:val="000000"/>
          <w:kern w:val="0"/>
          <w:sz w:val="30"/>
          <w:szCs w:val="30"/>
        </w:rPr>
        <w:t>和</w:t>
      </w:r>
      <w:r w:rsidR="00130ACD">
        <w:rPr>
          <w:rFonts w:ascii="仿宋_GB2312" w:eastAsia="仿宋_GB2312" w:hAnsi="仿宋" w:cs="宋体" w:hint="eastAsia"/>
          <w:color w:val="000000"/>
          <w:kern w:val="0"/>
          <w:sz w:val="30"/>
          <w:szCs w:val="30"/>
        </w:rPr>
        <w:t>《全国高校网络教育优秀作品推选展示活动作品征集汇总表》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3</w:t>
      </w:r>
      <w:r w:rsidRPr="00E13183">
        <w:rPr>
          <w:rFonts w:ascii="仿宋_GB2312" w:eastAsia="仿宋_GB2312" w:hAnsi="仿宋" w:cs="宋体" w:hint="eastAsia"/>
          <w:color w:val="000000"/>
          <w:kern w:val="0"/>
          <w:sz w:val="30"/>
          <w:szCs w:val="30"/>
        </w:rPr>
        <w:t>）</w:t>
      </w:r>
      <w:r w:rsidR="005E5D11">
        <w:rPr>
          <w:rFonts w:ascii="仿宋_GB2312" w:eastAsia="仿宋_GB2312" w:hAnsi="仿宋" w:cs="宋体" w:hint="eastAsia"/>
          <w:color w:val="000000"/>
          <w:kern w:val="0"/>
          <w:sz w:val="30"/>
          <w:szCs w:val="30"/>
        </w:rPr>
        <w:t>，并</w:t>
      </w:r>
      <w:r w:rsidR="004163C5">
        <w:rPr>
          <w:rFonts w:ascii="仿宋_GB2312" w:eastAsia="仿宋_GB2312" w:hAnsi="仿宋" w:cs="宋体" w:hint="eastAsia"/>
          <w:color w:val="000000"/>
          <w:kern w:val="0"/>
          <w:sz w:val="30"/>
          <w:szCs w:val="30"/>
        </w:rPr>
        <w:t>统一</w:t>
      </w:r>
      <w:r w:rsidR="005E5D11">
        <w:rPr>
          <w:rFonts w:ascii="仿宋_GB2312" w:eastAsia="仿宋_GB2312" w:hAnsi="仿宋" w:cs="宋体" w:hint="eastAsia"/>
          <w:color w:val="000000"/>
          <w:kern w:val="0"/>
          <w:sz w:val="30"/>
          <w:szCs w:val="30"/>
        </w:rPr>
        <w:t>加盖推荐单位公章</w:t>
      </w:r>
      <w:r w:rsidRPr="00E13183">
        <w:rPr>
          <w:rFonts w:ascii="仿宋_GB2312" w:eastAsia="仿宋_GB2312" w:hAnsi="仿宋" w:cs="宋体" w:hint="eastAsia"/>
          <w:color w:val="000000"/>
          <w:kern w:val="0"/>
          <w:sz w:val="30"/>
          <w:szCs w:val="30"/>
        </w:rPr>
        <w:t>。</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w:t>
      </w:r>
      <w:r w:rsidR="009D4CEF">
        <w:rPr>
          <w:rFonts w:ascii="仿宋_GB2312" w:eastAsia="仿宋_GB2312" w:hAnsi="仿宋" w:cs="宋体" w:hint="eastAsia"/>
          <w:color w:val="000000"/>
          <w:kern w:val="0"/>
          <w:sz w:val="30"/>
          <w:szCs w:val="30"/>
        </w:rPr>
        <w:t>推选</w:t>
      </w:r>
      <w:r>
        <w:rPr>
          <w:rFonts w:ascii="仿宋_GB2312" w:eastAsia="仿宋_GB2312" w:hAnsi="仿宋" w:cs="宋体" w:hint="eastAsia"/>
          <w:color w:val="000000"/>
          <w:kern w:val="0"/>
          <w:sz w:val="30"/>
          <w:szCs w:val="30"/>
        </w:rPr>
        <w:t>展示资格，并通报</w:t>
      </w:r>
      <w:r w:rsidR="00EA05CE">
        <w:rPr>
          <w:rFonts w:ascii="仿宋_GB2312" w:eastAsia="仿宋_GB2312" w:hAnsi="仿宋" w:cs="宋体" w:hint="eastAsia"/>
          <w:color w:val="000000"/>
          <w:kern w:val="0"/>
          <w:sz w:val="30"/>
          <w:szCs w:val="30"/>
        </w:rPr>
        <w:t>相关</w:t>
      </w:r>
      <w:r>
        <w:rPr>
          <w:rFonts w:ascii="仿宋_GB2312" w:eastAsia="仿宋_GB2312" w:hAnsi="仿宋" w:cs="宋体" w:hint="eastAsia"/>
          <w:color w:val="000000"/>
          <w:kern w:val="0"/>
          <w:sz w:val="30"/>
          <w:szCs w:val="30"/>
        </w:rPr>
        <w:t>学校党委。</w:t>
      </w:r>
    </w:p>
    <w:p w:rsidR="008A2105" w:rsidRPr="00FF1D29" w:rsidRDefault="00401297" w:rsidP="000772D3">
      <w:pPr>
        <w:spacing w:line="560" w:lineRule="exact"/>
        <w:ind w:firstLineChars="200" w:firstLine="600"/>
        <w:rPr>
          <w:rFonts w:ascii="仿宋_GB2312" w:eastAsia="仿宋_GB2312" w:hAnsi="仿宋" w:cs="宋体"/>
          <w:color w:val="000000"/>
          <w:kern w:val="0"/>
          <w:sz w:val="30"/>
          <w:szCs w:val="30"/>
          <w:u w:val="single"/>
        </w:rPr>
      </w:pPr>
      <w:r w:rsidRPr="00FF1D29">
        <w:rPr>
          <w:rFonts w:ascii="仿宋_GB2312" w:eastAsia="仿宋_GB2312" w:hAnsi="仿宋" w:cs="宋体" w:hint="eastAsia"/>
          <w:color w:val="000000"/>
          <w:kern w:val="0"/>
          <w:sz w:val="30"/>
          <w:szCs w:val="30"/>
          <w:u w:val="single"/>
        </w:rPr>
        <w:t>具体提交方式以各省市通知为准。</w:t>
      </w:r>
    </w:p>
    <w:p w:rsidR="00ED2CC0" w:rsidRDefault="006F1299"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w:t>
      </w:r>
      <w:r w:rsidR="00ED2CC0">
        <w:rPr>
          <w:rFonts w:ascii="黑体" w:eastAsia="黑体" w:hAnsi="仿宋" w:hint="eastAsia"/>
          <w:color w:val="000000" w:themeColor="text1"/>
          <w:sz w:val="30"/>
          <w:szCs w:val="30"/>
        </w:rPr>
        <w:t>、</w:t>
      </w:r>
      <w:r w:rsidR="00ED5B90">
        <w:rPr>
          <w:rFonts w:ascii="黑体" w:eastAsia="黑体" w:hAnsi="仿宋" w:hint="eastAsia"/>
          <w:color w:val="000000" w:themeColor="text1"/>
          <w:sz w:val="30"/>
          <w:szCs w:val="30"/>
        </w:rPr>
        <w:t>联系人及</w:t>
      </w:r>
      <w:r w:rsidR="00ED2CC0">
        <w:rPr>
          <w:rFonts w:ascii="黑体" w:eastAsia="黑体" w:hAnsi="仿宋" w:hint="eastAsia"/>
          <w:color w:val="000000" w:themeColor="text1"/>
          <w:sz w:val="30"/>
          <w:szCs w:val="30"/>
        </w:rPr>
        <w:t>联系方式</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.中国大学生在线</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王慧敏</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58556268</w:t>
      </w:r>
      <w:r>
        <w:rPr>
          <w:rFonts w:ascii="仿宋_GB2312" w:eastAsia="仿宋_GB2312" w:hAnsi="仿宋" w:cs="宋体" w:hint="eastAsia"/>
          <w:color w:val="000000"/>
          <w:kern w:val="0"/>
          <w:sz w:val="30"/>
          <w:szCs w:val="30"/>
        </w:rPr>
        <w:t>； 林  征</w:t>
      </w:r>
      <w:r w:rsidRPr="005F2FE8">
        <w:rPr>
          <w:rFonts w:ascii="Times New Roman" w:eastAsia="仿宋_GB2312" w:hAnsi="Times New Roman" w:cs="宋体" w:hint="eastAsia"/>
          <w:color w:val="000000"/>
          <w:kern w:val="0"/>
          <w:sz w:val="30"/>
          <w:szCs w:val="30"/>
        </w:rPr>
        <w:t>010</w:t>
      </w:r>
      <w:r>
        <w:rPr>
          <w:rFonts w:ascii="仿宋_GB2312" w:eastAsia="仿宋_GB2312" w:hAnsi="仿宋" w:cs="宋体" w:hint="eastAsia"/>
          <w:color w:val="000000"/>
          <w:kern w:val="0"/>
          <w:sz w:val="30"/>
          <w:szCs w:val="30"/>
        </w:rPr>
        <w:t>-</w:t>
      </w:r>
      <w:r w:rsidRPr="005F2FE8">
        <w:rPr>
          <w:rFonts w:ascii="Times New Roman" w:eastAsia="仿宋_GB2312" w:hAnsi="Times New Roman" w:cs="宋体" w:hint="eastAsia"/>
          <w:color w:val="000000"/>
          <w:kern w:val="0"/>
          <w:sz w:val="30"/>
          <w:szCs w:val="30"/>
        </w:rPr>
        <w:t>58556473</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lastRenderedPageBreak/>
        <w:t>2</w:t>
      </w:r>
      <w:r>
        <w:rPr>
          <w:rFonts w:ascii="仿宋_GB2312" w:eastAsia="仿宋_GB2312" w:hAnsi="仿宋" w:cs="宋体" w:hint="eastAsia"/>
          <w:color w:val="000000"/>
          <w:kern w:val="0"/>
          <w:sz w:val="30"/>
          <w:szCs w:val="30"/>
        </w:rPr>
        <w:t>.教育部思想政治工作司思想教育与网络处</w:t>
      </w:r>
    </w:p>
    <w:p w:rsidR="00ED2CC0" w:rsidRDefault="00ED2CC0" w:rsidP="00177644">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于  </w:t>
      </w:r>
      <w:proofErr w:type="gramStart"/>
      <w:r>
        <w:rPr>
          <w:rFonts w:ascii="仿宋_GB2312" w:eastAsia="仿宋_GB2312" w:hAnsi="仿宋" w:cs="宋体" w:hint="eastAsia"/>
          <w:color w:val="000000"/>
          <w:kern w:val="0"/>
          <w:sz w:val="30"/>
          <w:szCs w:val="30"/>
        </w:rPr>
        <w:t>淼</w:t>
      </w:r>
      <w:proofErr w:type="gramEnd"/>
      <w:r w:rsidRPr="005F2FE8">
        <w:rPr>
          <w:rFonts w:ascii="Times New Roman" w:eastAsia="仿宋_GB2312" w:hAnsi="Times New Roman" w:cs="宋体" w:hint="eastAsia"/>
          <w:color w:val="000000"/>
          <w:kern w:val="0"/>
          <w:sz w:val="30"/>
          <w:szCs w:val="30"/>
        </w:rPr>
        <w:t>010</w:t>
      </w:r>
      <w:r>
        <w:rPr>
          <w:rFonts w:ascii="Times New Roman" w:eastAsia="仿宋_GB2312" w:hAnsi="Times New Roman" w:cs="宋体" w:hint="eastAsia"/>
          <w:color w:val="000000"/>
          <w:kern w:val="0"/>
          <w:sz w:val="30"/>
          <w:szCs w:val="30"/>
        </w:rPr>
        <w:t>-</w:t>
      </w:r>
      <w:r w:rsidRPr="005F2FE8">
        <w:rPr>
          <w:rFonts w:ascii="Times New Roman" w:eastAsia="仿宋_GB2312" w:hAnsi="Times New Roman" w:cs="宋体" w:hint="eastAsia"/>
          <w:color w:val="000000"/>
          <w:kern w:val="0"/>
          <w:sz w:val="30"/>
          <w:szCs w:val="30"/>
        </w:rPr>
        <w:t>66097652</w:t>
      </w:r>
    </w:p>
    <w:p w:rsidR="00ED2CC0" w:rsidRDefault="00ED2CC0" w:rsidP="000772D3">
      <w:pPr>
        <w:spacing w:line="560" w:lineRule="exact"/>
        <w:ind w:firstLineChars="200" w:firstLine="60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.中央</w:t>
      </w:r>
      <w:proofErr w:type="gramStart"/>
      <w:r>
        <w:rPr>
          <w:rFonts w:ascii="仿宋_GB2312" w:eastAsia="仿宋_GB2312" w:hAnsi="仿宋" w:cs="宋体" w:hint="eastAsia"/>
          <w:color w:val="000000"/>
          <w:kern w:val="0"/>
          <w:sz w:val="30"/>
          <w:szCs w:val="30"/>
        </w:rPr>
        <w:t>网信办网络社会工作局网络</w:t>
      </w:r>
      <w:proofErr w:type="gramEnd"/>
      <w:r>
        <w:rPr>
          <w:rFonts w:ascii="仿宋_GB2312" w:eastAsia="仿宋_GB2312" w:hAnsi="仿宋" w:cs="宋体" w:hint="eastAsia"/>
          <w:color w:val="000000"/>
          <w:kern w:val="0"/>
          <w:sz w:val="30"/>
          <w:szCs w:val="30"/>
        </w:rPr>
        <w:t>文化处</w:t>
      </w:r>
    </w:p>
    <w:p w:rsidR="00DA55A6" w:rsidRDefault="00ED2CC0" w:rsidP="00177644">
      <w:pPr>
        <w:spacing w:line="560" w:lineRule="exact"/>
        <w:ind w:firstLineChars="300" w:firstLine="900"/>
        <w:rPr>
          <w:rFonts w:ascii="Times New Roman" w:eastAsia="仿宋_GB2312" w:hAnsi="Times New Roman" w:cs="宋体"/>
          <w:color w:val="000000"/>
          <w:kern w:val="0"/>
          <w:sz w:val="30"/>
          <w:szCs w:val="30"/>
        </w:rPr>
      </w:pPr>
      <w:r>
        <w:rPr>
          <w:rFonts w:ascii="仿宋_GB2312" w:eastAsia="仿宋_GB2312" w:hAnsi="仿宋" w:cs="宋体" w:hint="eastAsia"/>
          <w:color w:val="000000"/>
          <w:kern w:val="0"/>
          <w:sz w:val="30"/>
          <w:szCs w:val="30"/>
        </w:rPr>
        <w:t>盖  群</w:t>
      </w:r>
      <w:r w:rsidR="00DA55A6" w:rsidRPr="005F2FE8">
        <w:rPr>
          <w:rFonts w:ascii="Times New Roman" w:eastAsia="仿宋_GB2312" w:hAnsi="Times New Roman" w:cs="宋体" w:hint="eastAsia"/>
          <w:color w:val="000000"/>
          <w:kern w:val="0"/>
          <w:sz w:val="30"/>
          <w:szCs w:val="30"/>
        </w:rPr>
        <w:t>010</w:t>
      </w:r>
      <w:r w:rsidR="00DA55A6">
        <w:rPr>
          <w:rFonts w:ascii="仿宋_GB2312" w:eastAsia="仿宋_GB2312" w:hAnsi="仿宋" w:cs="宋体" w:hint="eastAsia"/>
          <w:color w:val="000000"/>
          <w:kern w:val="0"/>
          <w:sz w:val="30"/>
          <w:szCs w:val="30"/>
        </w:rPr>
        <w:t>-</w:t>
      </w:r>
      <w:r w:rsidR="00DA55A6" w:rsidRPr="005F2FE8">
        <w:rPr>
          <w:rFonts w:ascii="Times New Roman" w:eastAsia="仿宋_GB2312" w:hAnsi="Times New Roman" w:cs="宋体" w:hint="eastAsia"/>
          <w:color w:val="000000"/>
          <w:kern w:val="0"/>
          <w:sz w:val="30"/>
          <w:szCs w:val="30"/>
        </w:rPr>
        <w:t>55635755</w:t>
      </w:r>
    </w:p>
    <w:p w:rsidR="00EC07F3" w:rsidRDefault="00B91FCB" w:rsidP="00177644">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第三</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EC07F3" w:rsidRDefault="00491A6B" w:rsidP="00EC07F3">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第三届全国高校网络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ED2CC0"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w:t>
      </w:r>
      <w:r w:rsidR="0070602C">
        <w:rPr>
          <w:rFonts w:ascii="仿宋_GB2312" w:eastAsia="仿宋_GB2312" w:hAnsi="仿宋" w:cs="宋体" w:hint="eastAsia"/>
          <w:color w:val="000000"/>
          <w:kern w:val="0"/>
          <w:sz w:val="30"/>
          <w:szCs w:val="30"/>
        </w:rPr>
        <w:t>汇总表</w:t>
      </w:r>
    </w:p>
    <w:p w:rsidR="00ED5B90" w:rsidRDefault="00ED5B90" w:rsidP="00EC07F3">
      <w:pPr>
        <w:spacing w:line="560" w:lineRule="exact"/>
        <w:ind w:firstLineChars="450" w:firstLine="1350"/>
        <w:rPr>
          <w:rFonts w:ascii="仿宋_GB2312" w:eastAsia="仿宋_GB2312" w:hAnsi="仿宋" w:cs="宋体"/>
          <w:color w:val="000000"/>
          <w:kern w:val="0"/>
          <w:sz w:val="30"/>
          <w:szCs w:val="30"/>
        </w:rPr>
      </w:pPr>
    </w:p>
    <w:p w:rsidR="00ED2CC0" w:rsidRDefault="00ED2CC0" w:rsidP="000772D3">
      <w:pPr>
        <w:spacing w:line="560" w:lineRule="exact"/>
        <w:jc w:val="righ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教育部思想政治工作司 中央</w:t>
      </w:r>
      <w:proofErr w:type="gramStart"/>
      <w:r>
        <w:rPr>
          <w:rFonts w:ascii="仿宋_GB2312" w:eastAsia="仿宋_GB2312" w:hAnsi="仿宋" w:cs="宋体" w:hint="eastAsia"/>
          <w:color w:val="000000"/>
          <w:kern w:val="0"/>
          <w:sz w:val="30"/>
          <w:szCs w:val="30"/>
        </w:rPr>
        <w:t>网信办网络</w:t>
      </w:r>
      <w:proofErr w:type="gramEnd"/>
      <w:r>
        <w:rPr>
          <w:rFonts w:ascii="仿宋_GB2312" w:eastAsia="仿宋_GB2312" w:hAnsi="仿宋" w:cs="宋体" w:hint="eastAsia"/>
          <w:color w:val="000000"/>
          <w:kern w:val="0"/>
          <w:sz w:val="30"/>
          <w:szCs w:val="30"/>
        </w:rPr>
        <w:t>社会工作局</w:t>
      </w:r>
    </w:p>
    <w:p w:rsidR="00C262F7" w:rsidRDefault="00ED2CC0" w:rsidP="00635DE5">
      <w:pPr>
        <w:spacing w:line="560" w:lineRule="exact"/>
        <w:ind w:right="1200" w:firstLineChars="1300" w:firstLine="3900"/>
        <w:rPr>
          <w:rFonts w:ascii="仿宋" w:eastAsia="仿宋" w:hAnsi="仿宋"/>
          <w:kern w:val="0"/>
          <w:sz w:val="28"/>
          <w:szCs w:val="28"/>
        </w:rPr>
        <w:sectPr w:rsidR="00C262F7" w:rsidSect="002E020C">
          <w:footerReference w:type="default" r:id="rId10"/>
          <w:pgSz w:w="11906" w:h="16838"/>
          <w:pgMar w:top="1440" w:right="1800" w:bottom="1440" w:left="1800" w:header="851" w:footer="992" w:gutter="0"/>
          <w:pgNumType w:start="1"/>
          <w:cols w:space="425"/>
          <w:docGrid w:type="lines" w:linePitch="312"/>
        </w:sectPr>
      </w:pPr>
      <w:r w:rsidRPr="005F2FE8">
        <w:rPr>
          <w:rFonts w:ascii="Times New Roman" w:eastAsia="仿宋_GB2312" w:hAnsi="Times New Roman" w:cs="宋体" w:hint="eastAsia"/>
          <w:color w:val="000000"/>
          <w:kern w:val="0"/>
          <w:sz w:val="30"/>
          <w:szCs w:val="30"/>
        </w:rPr>
        <w:t>2018</w:t>
      </w:r>
      <w:r>
        <w:rPr>
          <w:rFonts w:ascii="仿宋_GB2312" w:eastAsia="仿宋_GB2312" w:hAnsi="仿宋" w:cs="宋体" w:hint="eastAsia"/>
          <w:color w:val="000000"/>
          <w:kern w:val="0"/>
          <w:sz w:val="30"/>
          <w:szCs w:val="30"/>
        </w:rPr>
        <w:t>年</w:t>
      </w:r>
      <w:r w:rsidR="007C4374">
        <w:rPr>
          <w:rFonts w:ascii="Times New Roman" w:eastAsia="仿宋_GB2312" w:hAnsi="Times New Roman" w:cs="宋体" w:hint="eastAsia"/>
          <w:color w:val="000000"/>
          <w:kern w:val="0"/>
          <w:sz w:val="30"/>
          <w:szCs w:val="30"/>
        </w:rPr>
        <w:t>7</w:t>
      </w:r>
      <w:r>
        <w:rPr>
          <w:rFonts w:ascii="仿宋_GB2312" w:eastAsia="仿宋_GB2312" w:hAnsi="仿宋" w:cs="宋体" w:hint="eastAsia"/>
          <w:color w:val="000000"/>
          <w:kern w:val="0"/>
          <w:sz w:val="30"/>
          <w:szCs w:val="30"/>
        </w:rPr>
        <w:t>月</w:t>
      </w:r>
      <w:r w:rsidR="00E13B4D">
        <w:rPr>
          <w:rFonts w:ascii="仿宋_GB2312" w:eastAsia="仿宋_GB2312" w:hAnsi="仿宋" w:cs="宋体" w:hint="eastAsia"/>
          <w:color w:val="000000"/>
          <w:kern w:val="0"/>
          <w:sz w:val="30"/>
          <w:szCs w:val="30"/>
        </w:rPr>
        <w:t>12</w:t>
      </w:r>
      <w:r>
        <w:rPr>
          <w:rFonts w:ascii="仿宋_GB2312" w:eastAsia="仿宋_GB2312" w:hAnsi="仿宋" w:cs="宋体" w:hint="eastAsia"/>
          <w:color w:val="000000"/>
          <w:kern w:val="0"/>
          <w:sz w:val="30"/>
          <w:szCs w:val="30"/>
        </w:rPr>
        <w:t>日</w:t>
      </w:r>
      <w:r>
        <w:rPr>
          <w:rFonts w:ascii="仿宋" w:eastAsia="仿宋" w:hAnsi="仿宋"/>
          <w:kern w:val="0"/>
          <w:sz w:val="28"/>
          <w:szCs w:val="28"/>
        </w:rPr>
        <w:br w:type="page"/>
      </w:r>
    </w:p>
    <w:p w:rsidR="00C262F7" w:rsidRPr="004769D1" w:rsidRDefault="00C262F7" w:rsidP="00C262F7">
      <w:pPr>
        <w:spacing w:line="560" w:lineRule="exact"/>
        <w:jc w:val="left"/>
        <w:rPr>
          <w:rFonts w:ascii="仿宋_GB2312" w:eastAsia="仿宋_GB2312" w:hAnsi="Times New Roman"/>
          <w:b/>
          <w:color w:val="000000"/>
          <w:sz w:val="30"/>
          <w:szCs w:val="30"/>
        </w:rPr>
      </w:pPr>
      <w:r w:rsidRPr="004769D1">
        <w:rPr>
          <w:rFonts w:ascii="仿宋_GB2312" w:eastAsia="仿宋_GB2312" w:hAnsi="Times New Roman" w:hint="eastAsia"/>
          <w:b/>
          <w:color w:val="000000"/>
          <w:sz w:val="30"/>
          <w:szCs w:val="30"/>
        </w:rPr>
        <w:lastRenderedPageBreak/>
        <w:t>附</w:t>
      </w:r>
      <w:r w:rsidRPr="004769D1">
        <w:rPr>
          <w:rFonts w:ascii="Times New Roman" w:eastAsia="仿宋_GB2312" w:hAnsi="Times New Roman" w:cs="Times New Roman"/>
          <w:b/>
          <w:color w:val="000000"/>
          <w:sz w:val="30"/>
          <w:szCs w:val="30"/>
        </w:rPr>
        <w:t>1</w:t>
      </w:r>
    </w:p>
    <w:p w:rsidR="00C262F7" w:rsidRDefault="00C262F7" w:rsidP="008F76E4">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第三届全国高校网络教育优秀作品推选展示活动</w:t>
      </w:r>
    </w:p>
    <w:p w:rsidR="00C262F7" w:rsidRDefault="00C262F7" w:rsidP="008F76E4">
      <w:pPr>
        <w:spacing w:beforeLines="50" w:before="156" w:afterLines="50" w:after="156"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C262F7" w:rsidRDefault="00C262F7" w:rsidP="00C262F7">
      <w:pPr>
        <w:spacing w:line="560" w:lineRule="exact"/>
        <w:jc w:val="center"/>
        <w:rPr>
          <w:rFonts w:ascii="仿宋_GB2312" w:eastAsia="仿宋_GB2312" w:hAnsi="仿宋" w:cs="宋体"/>
          <w:color w:val="000000"/>
          <w:kern w:val="0"/>
          <w:sz w:val="30"/>
          <w:szCs w:val="30"/>
        </w:rPr>
      </w:pP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习近平新时代中国特色社会主义思想和党的十九大精神宣传教育</w:t>
      </w:r>
    </w:p>
    <w:p w:rsidR="00C262F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w:t>
      </w:r>
      <w:proofErr w:type="gramStart"/>
      <w:r>
        <w:rPr>
          <w:rFonts w:ascii="Times New Roman" w:eastAsia="仿宋_GB2312" w:hAnsi="Times New Roman" w:cs="Times New Roman"/>
          <w:color w:val="000000"/>
          <w:sz w:val="30"/>
          <w:szCs w:val="30"/>
        </w:rPr>
        <w:t>全国网信工作会议</w:t>
      </w:r>
      <w:proofErr w:type="gramEnd"/>
      <w:r>
        <w:rPr>
          <w:rFonts w:ascii="Times New Roman" w:eastAsia="仿宋_GB2312" w:hAnsi="Times New Roman" w:cs="Times New Roman"/>
          <w:color w:val="000000"/>
          <w:sz w:val="30"/>
          <w:szCs w:val="30"/>
        </w:rPr>
        <w:t>上重要讲话精神</w:t>
      </w:r>
      <w:r w:rsidR="00C262F7" w:rsidRPr="00C15FD5">
        <w:rPr>
          <w:rFonts w:ascii="Times New Roman" w:eastAsia="仿宋_GB2312" w:hAnsi="Times New Roman" w:cs="Times New Roman"/>
          <w:color w:val="000000"/>
          <w:sz w:val="30"/>
          <w:szCs w:val="30"/>
        </w:rPr>
        <w:t>宣传教育</w:t>
      </w:r>
    </w:p>
    <w:p w:rsidR="00C262F7"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习近平总书记在北京大学师生座谈会上重要讲话精神</w:t>
      </w:r>
      <w:r w:rsidR="00C262F7" w:rsidRPr="00C15FD5">
        <w:rPr>
          <w:rFonts w:ascii="Times New Roman" w:eastAsia="仿宋_GB2312" w:hAnsi="Times New Roman" w:cs="Times New Roman"/>
          <w:color w:val="000000"/>
          <w:sz w:val="30"/>
          <w:szCs w:val="30"/>
        </w:rPr>
        <w:t>宣传教育</w:t>
      </w:r>
    </w:p>
    <w:p w:rsidR="00E84E17" w:rsidRPr="00C15FD5" w:rsidRDefault="00325C3E"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全国高校思想政治工作会议精神</w:t>
      </w:r>
      <w:r w:rsidR="00E84E17">
        <w:rPr>
          <w:rFonts w:ascii="Times New Roman" w:eastAsia="仿宋_GB2312" w:hAnsi="Times New Roman" w:cs="Times New Roman" w:hint="eastAsia"/>
          <w:color w:val="000000"/>
          <w:sz w:val="30"/>
          <w:szCs w:val="30"/>
        </w:rPr>
        <w:t>宣传教育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社会主义核心价值观教育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推动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三全</w:t>
      </w:r>
      <w:r w:rsidRPr="00C15FD5">
        <w:rPr>
          <w:rFonts w:ascii="Times New Roman" w:eastAsia="仿宋_GB2312" w:hAnsi="Times New Roman" w:cs="Times New Roman"/>
          <w:color w:val="000000"/>
          <w:sz w:val="30"/>
          <w:szCs w:val="30"/>
        </w:rPr>
        <w:t>”</w:t>
      </w:r>
      <w:r w:rsidRPr="00C15FD5">
        <w:rPr>
          <w:rFonts w:ascii="Times New Roman" w:eastAsia="仿宋_GB2312" w:hAnsi="Times New Roman" w:cs="Times New Roman"/>
          <w:color w:val="000000"/>
          <w:sz w:val="30"/>
          <w:szCs w:val="30"/>
        </w:rPr>
        <w:t>育人</w:t>
      </w:r>
      <w:r w:rsidR="009D4CEF" w:rsidRPr="00C15FD5">
        <w:rPr>
          <w:rFonts w:ascii="Times New Roman" w:eastAsia="仿宋_GB2312" w:hAnsi="Times New Roman" w:cs="Times New Roman"/>
          <w:color w:val="000000"/>
          <w:sz w:val="30"/>
          <w:szCs w:val="30"/>
        </w:rPr>
        <w:t>综合改革</w:t>
      </w:r>
      <w:r w:rsidRPr="00C15FD5">
        <w:rPr>
          <w:rFonts w:ascii="Times New Roman" w:eastAsia="仿宋_GB2312" w:hAnsi="Times New Roman" w:cs="Times New Roman"/>
          <w:color w:val="000000"/>
          <w:sz w:val="30"/>
          <w:szCs w:val="30"/>
        </w:rPr>
        <w:t>的思考与实践</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提升高校思想政治教育亲和力和针对性的思考</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高校思想政治工作一体化育人体系构建</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改革开放伟大成就融入大学生思想政治教育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新时代青年学生理想信念、价值观念、道德观念教育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新时代青年学生网络素养教育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新时代青年学生法治素养教育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新时代青年学生心理健康教育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高校实践育人协同体系建设</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高校优秀网络文化建设作品培育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高校原创经典文化品牌培育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sz w:val="30"/>
          <w:szCs w:val="30"/>
        </w:rPr>
        <w:t>高校优良校风、学风培育</w:t>
      </w:r>
    </w:p>
    <w:p w:rsidR="00C262F7" w:rsidRPr="00C15FD5" w:rsidRDefault="00C262F7" w:rsidP="00C262F7">
      <w:pPr>
        <w:pStyle w:val="ab"/>
        <w:numPr>
          <w:ilvl w:val="0"/>
          <w:numId w:val="3"/>
        </w:numPr>
        <w:spacing w:line="560" w:lineRule="exact"/>
        <w:ind w:firstLineChars="0"/>
        <w:rPr>
          <w:rFonts w:ascii="Times New Roman" w:eastAsia="仿宋_GB2312" w:hAnsi="Times New Roman" w:cs="Times New Roman"/>
          <w:color w:val="000000"/>
          <w:sz w:val="30"/>
          <w:szCs w:val="30"/>
        </w:rPr>
      </w:pPr>
      <w:r w:rsidRPr="00C15FD5">
        <w:rPr>
          <w:rFonts w:ascii="Times New Roman" w:eastAsia="仿宋_GB2312" w:hAnsi="Times New Roman" w:cs="Times New Roman"/>
          <w:color w:val="000000"/>
          <w:sz w:val="30"/>
          <w:szCs w:val="30"/>
        </w:rPr>
        <w:t>校园贷、网络游戏成瘾等热点问题的应对策略</w:t>
      </w:r>
    </w:p>
    <w:p w:rsidR="00B60202" w:rsidRPr="005B393B" w:rsidRDefault="00C262F7" w:rsidP="005B393B">
      <w:pPr>
        <w:pStyle w:val="ab"/>
        <w:spacing w:line="540" w:lineRule="exact"/>
        <w:ind w:firstLineChars="0" w:firstLine="0"/>
        <w:rPr>
          <w:rFonts w:ascii="仿宋" w:eastAsia="仿宋" w:hAnsi="仿宋"/>
          <w:color w:val="000000" w:themeColor="text1"/>
          <w:sz w:val="30"/>
          <w:szCs w:val="30"/>
        </w:rPr>
      </w:pPr>
      <w:r>
        <w:rPr>
          <w:rFonts w:ascii="黑体" w:eastAsia="黑体" w:hAnsi="黑体" w:cs="黑体" w:hint="eastAsia"/>
          <w:color w:val="000000"/>
          <w:sz w:val="30"/>
          <w:szCs w:val="30"/>
        </w:rPr>
        <w:t>（供创作参考，不限于以上主题）</w:t>
      </w:r>
      <w:bookmarkStart w:id="0" w:name="_GoBack"/>
      <w:bookmarkEnd w:id="0"/>
    </w:p>
    <w:sectPr w:rsidR="00B60202" w:rsidRPr="005B393B" w:rsidSect="006D3C49">
      <w:pgSz w:w="11906" w:h="16838"/>
      <w:pgMar w:top="1440" w:right="1558" w:bottom="1440" w:left="1560" w:header="851" w:footer="992" w:gutter="0"/>
      <w:pgNumType w:start="7"/>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5BA" w:rsidRDefault="00B055BA" w:rsidP="007B37A0">
      <w:r>
        <w:separator/>
      </w:r>
    </w:p>
  </w:endnote>
  <w:endnote w:type="continuationSeparator" w:id="0">
    <w:p w:rsidR="00B055BA" w:rsidRDefault="00B055BA" w:rsidP="007B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661439"/>
      <w:docPartObj>
        <w:docPartGallery w:val="Page Numbers (Bottom of Page)"/>
        <w:docPartUnique/>
      </w:docPartObj>
    </w:sdtPr>
    <w:sdtEndPr>
      <w:rPr>
        <w:rFonts w:ascii="Times New Roman" w:hAnsi="Times New Roman" w:cs="Times New Roman"/>
        <w:sz w:val="24"/>
        <w:szCs w:val="24"/>
      </w:rPr>
    </w:sdtEndPr>
    <w:sdtContent>
      <w:p w:rsidR="007A427D" w:rsidRPr="002E020C" w:rsidRDefault="002E020C">
        <w:pPr>
          <w:pStyle w:val="a7"/>
          <w:jc w:val="center"/>
          <w:rPr>
            <w:rFonts w:ascii="Times New Roman" w:hAnsi="Times New Roman" w:cs="Times New Roman"/>
            <w:sz w:val="24"/>
            <w:szCs w:val="24"/>
          </w:rPr>
        </w:pPr>
        <w:r>
          <w:rPr>
            <w:rFonts w:hint="eastAsia"/>
          </w:rPr>
          <w:t>—</w:t>
        </w:r>
        <w:r w:rsidR="008F76E4" w:rsidRPr="002E020C">
          <w:rPr>
            <w:rFonts w:ascii="Times New Roman" w:hAnsi="Times New Roman" w:cs="Times New Roman"/>
            <w:sz w:val="24"/>
            <w:szCs w:val="24"/>
          </w:rPr>
          <w:fldChar w:fldCharType="begin"/>
        </w:r>
        <w:r w:rsidR="007A427D" w:rsidRPr="002E020C">
          <w:rPr>
            <w:rFonts w:ascii="Times New Roman" w:hAnsi="Times New Roman" w:cs="Times New Roman"/>
            <w:sz w:val="24"/>
            <w:szCs w:val="24"/>
          </w:rPr>
          <w:instrText>PAGE   \* MERGEFORMAT</w:instrText>
        </w:r>
        <w:r w:rsidR="008F76E4" w:rsidRPr="002E020C">
          <w:rPr>
            <w:rFonts w:ascii="Times New Roman" w:hAnsi="Times New Roman" w:cs="Times New Roman"/>
            <w:sz w:val="24"/>
            <w:szCs w:val="24"/>
          </w:rPr>
          <w:fldChar w:fldCharType="separate"/>
        </w:r>
        <w:r w:rsidR="005B393B" w:rsidRPr="005B393B">
          <w:rPr>
            <w:rFonts w:ascii="Times New Roman" w:hAnsi="Times New Roman" w:cs="Times New Roman"/>
            <w:noProof/>
            <w:sz w:val="24"/>
            <w:szCs w:val="24"/>
            <w:lang w:val="zh-CN"/>
          </w:rPr>
          <w:t>1</w:t>
        </w:r>
        <w:r w:rsidR="008F76E4" w:rsidRPr="002E020C">
          <w:rPr>
            <w:rFonts w:ascii="Times New Roman" w:hAnsi="Times New Roman" w:cs="Times New Roman"/>
            <w:sz w:val="24"/>
            <w:szCs w:val="24"/>
          </w:rPr>
          <w:fldChar w:fldCharType="end"/>
        </w:r>
        <w:r>
          <w:rPr>
            <w:rFonts w:hint="eastAsia"/>
          </w:rPr>
          <w:t>—</w:t>
        </w:r>
      </w:p>
    </w:sdtContent>
  </w:sdt>
  <w:p w:rsidR="007A427D" w:rsidRDefault="007A42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5BA" w:rsidRDefault="00B055BA" w:rsidP="007B37A0">
      <w:r>
        <w:separator/>
      </w:r>
    </w:p>
  </w:footnote>
  <w:footnote w:type="continuationSeparator" w:id="0">
    <w:p w:rsidR="00B055BA" w:rsidRDefault="00B055BA" w:rsidP="007B3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1C77"/>
    <w:rsid w:val="00003589"/>
    <w:rsid w:val="00004A05"/>
    <w:rsid w:val="00005C81"/>
    <w:rsid w:val="000112C2"/>
    <w:rsid w:val="00016BEC"/>
    <w:rsid w:val="00020AF0"/>
    <w:rsid w:val="00021F47"/>
    <w:rsid w:val="000232E7"/>
    <w:rsid w:val="0003427A"/>
    <w:rsid w:val="0004361B"/>
    <w:rsid w:val="0005503C"/>
    <w:rsid w:val="000612C5"/>
    <w:rsid w:val="000772D3"/>
    <w:rsid w:val="00084E93"/>
    <w:rsid w:val="00095490"/>
    <w:rsid w:val="0009735E"/>
    <w:rsid w:val="000B141E"/>
    <w:rsid w:val="000C3DC3"/>
    <w:rsid w:val="000D28F6"/>
    <w:rsid w:val="000D66CE"/>
    <w:rsid w:val="000E008B"/>
    <w:rsid w:val="000E3B64"/>
    <w:rsid w:val="000E5E64"/>
    <w:rsid w:val="000E6B3D"/>
    <w:rsid w:val="000F5FB6"/>
    <w:rsid w:val="001047AF"/>
    <w:rsid w:val="001155F9"/>
    <w:rsid w:val="00127C20"/>
    <w:rsid w:val="001303DB"/>
    <w:rsid w:val="00130ACD"/>
    <w:rsid w:val="00132DB1"/>
    <w:rsid w:val="001332C0"/>
    <w:rsid w:val="001365D9"/>
    <w:rsid w:val="00146E5D"/>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33F85"/>
    <w:rsid w:val="0023479C"/>
    <w:rsid w:val="00253B1E"/>
    <w:rsid w:val="00253B9A"/>
    <w:rsid w:val="00275BAC"/>
    <w:rsid w:val="002779D3"/>
    <w:rsid w:val="00283954"/>
    <w:rsid w:val="00284077"/>
    <w:rsid w:val="00286A2F"/>
    <w:rsid w:val="00287302"/>
    <w:rsid w:val="002876BB"/>
    <w:rsid w:val="002920DB"/>
    <w:rsid w:val="0029701C"/>
    <w:rsid w:val="002A4E64"/>
    <w:rsid w:val="002B7CAF"/>
    <w:rsid w:val="002D474B"/>
    <w:rsid w:val="002D7545"/>
    <w:rsid w:val="002E020C"/>
    <w:rsid w:val="002E1890"/>
    <w:rsid w:val="002E3A46"/>
    <w:rsid w:val="002E786B"/>
    <w:rsid w:val="002F60AB"/>
    <w:rsid w:val="00304525"/>
    <w:rsid w:val="00323CA6"/>
    <w:rsid w:val="00325A82"/>
    <w:rsid w:val="00325C3E"/>
    <w:rsid w:val="003319C2"/>
    <w:rsid w:val="003370F4"/>
    <w:rsid w:val="00340100"/>
    <w:rsid w:val="00341E48"/>
    <w:rsid w:val="0034409B"/>
    <w:rsid w:val="003464AD"/>
    <w:rsid w:val="00346830"/>
    <w:rsid w:val="00351623"/>
    <w:rsid w:val="00353946"/>
    <w:rsid w:val="00355DAA"/>
    <w:rsid w:val="003630DE"/>
    <w:rsid w:val="00363AC7"/>
    <w:rsid w:val="00363B06"/>
    <w:rsid w:val="00364026"/>
    <w:rsid w:val="00370B84"/>
    <w:rsid w:val="00372623"/>
    <w:rsid w:val="00377DB2"/>
    <w:rsid w:val="00387A8B"/>
    <w:rsid w:val="003949FD"/>
    <w:rsid w:val="00394DB5"/>
    <w:rsid w:val="003A20B6"/>
    <w:rsid w:val="003B00CF"/>
    <w:rsid w:val="003C668F"/>
    <w:rsid w:val="003E5BE5"/>
    <w:rsid w:val="003E5C3D"/>
    <w:rsid w:val="003F0EE4"/>
    <w:rsid w:val="003F3BA7"/>
    <w:rsid w:val="003F7B6E"/>
    <w:rsid w:val="00401297"/>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4302"/>
    <w:rsid w:val="00500E66"/>
    <w:rsid w:val="00513974"/>
    <w:rsid w:val="0052172D"/>
    <w:rsid w:val="00522C9A"/>
    <w:rsid w:val="005239B9"/>
    <w:rsid w:val="005251E2"/>
    <w:rsid w:val="0053124B"/>
    <w:rsid w:val="00540D5D"/>
    <w:rsid w:val="00541314"/>
    <w:rsid w:val="0054449E"/>
    <w:rsid w:val="00555683"/>
    <w:rsid w:val="00566206"/>
    <w:rsid w:val="00571A54"/>
    <w:rsid w:val="00575F9E"/>
    <w:rsid w:val="00577ED2"/>
    <w:rsid w:val="00580332"/>
    <w:rsid w:val="005825CA"/>
    <w:rsid w:val="00582F85"/>
    <w:rsid w:val="00596415"/>
    <w:rsid w:val="00597AEA"/>
    <w:rsid w:val="005A032D"/>
    <w:rsid w:val="005A0FC8"/>
    <w:rsid w:val="005A2E2E"/>
    <w:rsid w:val="005A447D"/>
    <w:rsid w:val="005A5AE8"/>
    <w:rsid w:val="005B393B"/>
    <w:rsid w:val="005B4A80"/>
    <w:rsid w:val="005C13CE"/>
    <w:rsid w:val="005C32C3"/>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80F2D"/>
    <w:rsid w:val="00680F93"/>
    <w:rsid w:val="006866DE"/>
    <w:rsid w:val="00686F66"/>
    <w:rsid w:val="00696937"/>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737DC"/>
    <w:rsid w:val="0078224A"/>
    <w:rsid w:val="007838E6"/>
    <w:rsid w:val="00783AD6"/>
    <w:rsid w:val="0078449A"/>
    <w:rsid w:val="007929F6"/>
    <w:rsid w:val="00795CD3"/>
    <w:rsid w:val="007A028C"/>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14219"/>
    <w:rsid w:val="00824A75"/>
    <w:rsid w:val="00831A6D"/>
    <w:rsid w:val="00841EBF"/>
    <w:rsid w:val="00850328"/>
    <w:rsid w:val="00854887"/>
    <w:rsid w:val="008550BA"/>
    <w:rsid w:val="008619D6"/>
    <w:rsid w:val="00861FFB"/>
    <w:rsid w:val="00871D7E"/>
    <w:rsid w:val="008757AA"/>
    <w:rsid w:val="00881E49"/>
    <w:rsid w:val="008822AD"/>
    <w:rsid w:val="008859D1"/>
    <w:rsid w:val="0089389C"/>
    <w:rsid w:val="008A2105"/>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617C"/>
    <w:rsid w:val="0096243F"/>
    <w:rsid w:val="00963B58"/>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30ECB"/>
    <w:rsid w:val="00A63C96"/>
    <w:rsid w:val="00A668E3"/>
    <w:rsid w:val="00A77072"/>
    <w:rsid w:val="00A804CC"/>
    <w:rsid w:val="00A814D6"/>
    <w:rsid w:val="00A845B8"/>
    <w:rsid w:val="00A85985"/>
    <w:rsid w:val="00A87DC4"/>
    <w:rsid w:val="00A925D9"/>
    <w:rsid w:val="00A92983"/>
    <w:rsid w:val="00A93985"/>
    <w:rsid w:val="00A93BE2"/>
    <w:rsid w:val="00A966A1"/>
    <w:rsid w:val="00AA0E96"/>
    <w:rsid w:val="00AA2E88"/>
    <w:rsid w:val="00AA7FB6"/>
    <w:rsid w:val="00AB2AC6"/>
    <w:rsid w:val="00AC04D1"/>
    <w:rsid w:val="00AC107D"/>
    <w:rsid w:val="00AE5BF9"/>
    <w:rsid w:val="00AE6D92"/>
    <w:rsid w:val="00AF43ED"/>
    <w:rsid w:val="00AF577C"/>
    <w:rsid w:val="00B02F2C"/>
    <w:rsid w:val="00B055BA"/>
    <w:rsid w:val="00B062C3"/>
    <w:rsid w:val="00B13269"/>
    <w:rsid w:val="00B16C90"/>
    <w:rsid w:val="00B200B4"/>
    <w:rsid w:val="00B22B92"/>
    <w:rsid w:val="00B30758"/>
    <w:rsid w:val="00B30892"/>
    <w:rsid w:val="00B3095F"/>
    <w:rsid w:val="00B31EC0"/>
    <w:rsid w:val="00B3505B"/>
    <w:rsid w:val="00B35DC2"/>
    <w:rsid w:val="00B36C30"/>
    <w:rsid w:val="00B44DA2"/>
    <w:rsid w:val="00B45142"/>
    <w:rsid w:val="00B5532D"/>
    <w:rsid w:val="00B60202"/>
    <w:rsid w:val="00B7069B"/>
    <w:rsid w:val="00B91FCB"/>
    <w:rsid w:val="00BA08BD"/>
    <w:rsid w:val="00BA1DF4"/>
    <w:rsid w:val="00BB6881"/>
    <w:rsid w:val="00BC2DA4"/>
    <w:rsid w:val="00BC36C0"/>
    <w:rsid w:val="00BC370A"/>
    <w:rsid w:val="00BD0D44"/>
    <w:rsid w:val="00BD5757"/>
    <w:rsid w:val="00BD6DCE"/>
    <w:rsid w:val="00BE1A44"/>
    <w:rsid w:val="00BE2E5D"/>
    <w:rsid w:val="00BF05C5"/>
    <w:rsid w:val="00BF5766"/>
    <w:rsid w:val="00BF6421"/>
    <w:rsid w:val="00C003E7"/>
    <w:rsid w:val="00C005E0"/>
    <w:rsid w:val="00C03375"/>
    <w:rsid w:val="00C0729A"/>
    <w:rsid w:val="00C12143"/>
    <w:rsid w:val="00C1567D"/>
    <w:rsid w:val="00C15FD5"/>
    <w:rsid w:val="00C224FB"/>
    <w:rsid w:val="00C23E30"/>
    <w:rsid w:val="00C262F7"/>
    <w:rsid w:val="00C27A3C"/>
    <w:rsid w:val="00C42BBC"/>
    <w:rsid w:val="00C4400E"/>
    <w:rsid w:val="00C46133"/>
    <w:rsid w:val="00C4731C"/>
    <w:rsid w:val="00C518A3"/>
    <w:rsid w:val="00C53EC2"/>
    <w:rsid w:val="00C60977"/>
    <w:rsid w:val="00C66C10"/>
    <w:rsid w:val="00C66C95"/>
    <w:rsid w:val="00C71EE2"/>
    <w:rsid w:val="00C821BA"/>
    <w:rsid w:val="00C87759"/>
    <w:rsid w:val="00CA0702"/>
    <w:rsid w:val="00CA0CBE"/>
    <w:rsid w:val="00CB1AB5"/>
    <w:rsid w:val="00CB203C"/>
    <w:rsid w:val="00CB2965"/>
    <w:rsid w:val="00CC006E"/>
    <w:rsid w:val="00CD01C3"/>
    <w:rsid w:val="00CD469C"/>
    <w:rsid w:val="00CF7453"/>
    <w:rsid w:val="00D004AE"/>
    <w:rsid w:val="00D00F70"/>
    <w:rsid w:val="00D04A01"/>
    <w:rsid w:val="00D06D12"/>
    <w:rsid w:val="00D07BAD"/>
    <w:rsid w:val="00D1224D"/>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F08C5"/>
    <w:rsid w:val="00DF1B0D"/>
    <w:rsid w:val="00DF7EDB"/>
    <w:rsid w:val="00E00720"/>
    <w:rsid w:val="00E13183"/>
    <w:rsid w:val="00E13B4D"/>
    <w:rsid w:val="00E16E3F"/>
    <w:rsid w:val="00E27906"/>
    <w:rsid w:val="00E316E3"/>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A05CE"/>
    <w:rsid w:val="00EA3BDA"/>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B5E"/>
    <w:rsid w:val="00F466D0"/>
    <w:rsid w:val="00F56581"/>
    <w:rsid w:val="00F57D0D"/>
    <w:rsid w:val="00F60D09"/>
    <w:rsid w:val="00F70A72"/>
    <w:rsid w:val="00F75847"/>
    <w:rsid w:val="00F75B41"/>
    <w:rsid w:val="00F76FCC"/>
    <w:rsid w:val="00F86474"/>
    <w:rsid w:val="00FA2007"/>
    <w:rsid w:val="00FA33CC"/>
    <w:rsid w:val="00FB508B"/>
    <w:rsid w:val="00FB5BC5"/>
    <w:rsid w:val="00FB690C"/>
    <w:rsid w:val="00FC1FB3"/>
    <w:rsid w:val="00FD043F"/>
    <w:rsid w:val="00FD267E"/>
    <w:rsid w:val="00FD7FEB"/>
    <w:rsid w:val="00FE7F4B"/>
    <w:rsid w:val="00FF1D29"/>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779CE-AFAD-4812-8472-A42BF2E3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Pages>
  <Words>405</Words>
  <Characters>2311</Characters>
  <Application>Microsoft Office Word</Application>
  <DocSecurity>0</DocSecurity>
  <Lines>19</Lines>
  <Paragraphs>5</Paragraphs>
  <ScaleCrop>false</ScaleCrop>
  <Company>微软中国</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lanna</cp:lastModifiedBy>
  <cp:revision>317</cp:revision>
  <cp:lastPrinted>2018-07-12T08:01:00Z</cp:lastPrinted>
  <dcterms:created xsi:type="dcterms:W3CDTF">2018-04-20T01:23:00Z</dcterms:created>
  <dcterms:modified xsi:type="dcterms:W3CDTF">2018-09-11T02:51:00Z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