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14" w:rsidRPr="008020F2" w:rsidRDefault="00895E14" w:rsidP="00895E14">
      <w:pPr>
        <w:rPr>
          <w:rFonts w:ascii="黑体" w:eastAsia="黑体" w:hAnsi="黑体" w:hint="eastAsia"/>
          <w:sz w:val="32"/>
          <w:szCs w:val="32"/>
        </w:rPr>
      </w:pPr>
      <w:r w:rsidRPr="008020F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：</w:t>
      </w:r>
    </w:p>
    <w:p w:rsidR="00895E14" w:rsidRPr="00A2499C" w:rsidRDefault="00895E14" w:rsidP="00895E14">
      <w:pPr>
        <w:adjustRightIn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第六</w:t>
      </w:r>
      <w:r w:rsidRPr="00A2499C">
        <w:rPr>
          <w:rFonts w:ascii="方正小标宋简体" w:eastAsia="方正小标宋简体" w:hAnsi="黑体" w:hint="eastAsia"/>
          <w:sz w:val="44"/>
          <w:szCs w:val="44"/>
        </w:rPr>
        <w:t>届大学生科技创新作品</w:t>
      </w:r>
    </w:p>
    <w:p w:rsidR="00895E14" w:rsidRDefault="00895E14" w:rsidP="00895E14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A2499C">
        <w:rPr>
          <w:rFonts w:ascii="方正小标宋简体" w:eastAsia="方正小标宋简体" w:hAnsi="黑体" w:hint="eastAsia"/>
          <w:sz w:val="44"/>
          <w:szCs w:val="44"/>
        </w:rPr>
        <w:t>与专利成果展示推介会奖项说明</w:t>
      </w:r>
    </w:p>
    <w:p w:rsidR="00895E14" w:rsidRPr="008020F2" w:rsidRDefault="00895E14" w:rsidP="00895E14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895E14" w:rsidRPr="00A2499C" w:rsidRDefault="00895E14" w:rsidP="00895E1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r w:rsidRPr="00A2499C">
        <w:rPr>
          <w:rFonts w:ascii="黑体" w:eastAsia="黑体" w:hAnsi="黑体" w:hint="eastAsia"/>
          <w:sz w:val="32"/>
          <w:szCs w:val="32"/>
        </w:rPr>
        <w:t>一、</w:t>
      </w:r>
      <w:r w:rsidRPr="001D3E6E">
        <w:rPr>
          <w:rFonts w:ascii="黑体" w:eastAsia="黑体" w:hint="eastAsia"/>
          <w:sz w:val="32"/>
          <w:szCs w:val="32"/>
        </w:rPr>
        <w:t>作品</w:t>
      </w:r>
      <w:r w:rsidRPr="00A2499C">
        <w:rPr>
          <w:rFonts w:ascii="黑体" w:eastAsia="黑体" w:hAnsi="黑体" w:hint="eastAsia"/>
          <w:sz w:val="32"/>
          <w:szCs w:val="32"/>
        </w:rPr>
        <w:t>奖项</w:t>
      </w:r>
    </w:p>
    <w:p w:rsidR="00895E14" w:rsidRDefault="00895E14" w:rsidP="00895E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2499C">
        <w:rPr>
          <w:rFonts w:ascii="仿宋_GB2312" w:eastAsia="仿宋_GB2312" w:hAnsi="仿宋" w:hint="eastAsia"/>
          <w:sz w:val="32"/>
          <w:szCs w:val="32"/>
        </w:rPr>
        <w:t>组委会将组建专家评审小组，</w:t>
      </w:r>
      <w:r>
        <w:rPr>
          <w:rFonts w:ascii="仿宋_GB2312" w:eastAsia="仿宋_GB2312" w:hAnsi="仿宋" w:hint="eastAsia"/>
          <w:sz w:val="32"/>
          <w:szCs w:val="32"/>
        </w:rPr>
        <w:t>由</w:t>
      </w:r>
      <w:r>
        <w:rPr>
          <w:rFonts w:ascii="仿宋_GB2312" w:eastAsia="仿宋_GB2312" w:hAnsi="仿宋"/>
          <w:sz w:val="32"/>
          <w:szCs w:val="32"/>
        </w:rPr>
        <w:t>专家评审小组</w:t>
      </w:r>
      <w:r>
        <w:rPr>
          <w:rFonts w:ascii="仿宋_GB2312" w:eastAsia="仿宋_GB2312" w:hAnsi="仿宋" w:hint="eastAsia"/>
          <w:sz w:val="32"/>
          <w:szCs w:val="32"/>
        </w:rPr>
        <w:t>与各</w:t>
      </w:r>
      <w:r>
        <w:rPr>
          <w:rFonts w:ascii="仿宋_GB2312" w:eastAsia="仿宋_GB2312" w:hAnsi="仿宋"/>
          <w:sz w:val="32"/>
          <w:szCs w:val="32"/>
        </w:rPr>
        <w:t>主办单位</w:t>
      </w:r>
      <w:r>
        <w:rPr>
          <w:rFonts w:ascii="仿宋_GB2312" w:eastAsia="仿宋_GB2312" w:hAnsi="仿宋" w:hint="eastAsia"/>
          <w:sz w:val="32"/>
          <w:szCs w:val="32"/>
        </w:rPr>
        <w:t>代表</w:t>
      </w:r>
      <w:r>
        <w:rPr>
          <w:rFonts w:ascii="仿宋_GB2312" w:eastAsia="仿宋_GB2312" w:hAnsi="仿宋"/>
          <w:sz w:val="32"/>
          <w:szCs w:val="32"/>
        </w:rPr>
        <w:t>共同</w:t>
      </w:r>
      <w:r w:rsidRPr="00A2499C">
        <w:rPr>
          <w:rFonts w:ascii="仿宋_GB2312" w:eastAsia="仿宋_GB2312" w:hAnsi="仿宋" w:hint="eastAsia"/>
          <w:sz w:val="32"/>
          <w:szCs w:val="32"/>
        </w:rPr>
        <w:t>对创新作品与专利</w:t>
      </w:r>
      <w:r w:rsidRPr="00A2499C">
        <w:rPr>
          <w:rFonts w:ascii="仿宋_GB2312" w:eastAsia="仿宋_GB2312" w:hAnsi="仿宋"/>
          <w:sz w:val="32"/>
          <w:szCs w:val="32"/>
        </w:rPr>
        <w:t>成果</w:t>
      </w:r>
      <w:r w:rsidRPr="00A2499C">
        <w:rPr>
          <w:rFonts w:ascii="仿宋_GB2312" w:eastAsia="仿宋_GB2312" w:hAnsi="仿宋" w:hint="eastAsia"/>
          <w:sz w:val="32"/>
          <w:szCs w:val="32"/>
        </w:rPr>
        <w:t>进行评审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A2499C">
        <w:rPr>
          <w:rFonts w:ascii="仿宋_GB2312" w:eastAsia="仿宋_GB2312" w:hAnsi="仿宋"/>
          <w:sz w:val="32"/>
          <w:szCs w:val="32"/>
        </w:rPr>
        <w:t>主要</w:t>
      </w:r>
      <w:r w:rsidRPr="00A2499C">
        <w:rPr>
          <w:rFonts w:ascii="仿宋_GB2312" w:eastAsia="仿宋_GB2312" w:hAnsi="仿宋" w:hint="eastAsia"/>
          <w:sz w:val="32"/>
          <w:szCs w:val="32"/>
        </w:rPr>
        <w:t>从资源与环境技术、新材料技术、新能源及节能技术、先进制造业、生物与新医药技术、电子信息技术、百姓生活及消费电子、航天航空技术</w:t>
      </w:r>
      <w:r>
        <w:rPr>
          <w:rFonts w:ascii="仿宋_GB2312" w:eastAsia="仿宋_GB2312" w:hAnsi="仿宋" w:hint="eastAsia"/>
          <w:sz w:val="32"/>
          <w:szCs w:val="32"/>
        </w:rPr>
        <w:t>等</w:t>
      </w:r>
      <w:r w:rsidRPr="00A2499C">
        <w:rPr>
          <w:rFonts w:ascii="仿宋_GB2312" w:eastAsia="仿宋_GB2312" w:hAnsi="仿宋" w:hint="eastAsia"/>
          <w:sz w:val="32"/>
          <w:szCs w:val="32"/>
        </w:rPr>
        <w:t>八大领域以及创业计划书、论文、创意作品</w:t>
      </w:r>
      <w:r>
        <w:rPr>
          <w:rFonts w:ascii="仿宋_GB2312" w:eastAsia="仿宋_GB2312" w:hAnsi="仿宋" w:hint="eastAsia"/>
          <w:sz w:val="32"/>
          <w:szCs w:val="32"/>
        </w:rPr>
        <w:t>等</w:t>
      </w:r>
      <w:r w:rsidRPr="00A2499C">
        <w:rPr>
          <w:rFonts w:ascii="仿宋_GB2312" w:eastAsia="仿宋_GB2312" w:hAnsi="仿宋" w:hint="eastAsia"/>
          <w:sz w:val="32"/>
          <w:szCs w:val="32"/>
        </w:rPr>
        <w:t>共计11类别进行评审</w:t>
      </w:r>
      <w:r>
        <w:rPr>
          <w:rFonts w:ascii="仿宋_GB2312" w:eastAsia="仿宋_GB2312" w:hAnsi="仿宋" w:hint="eastAsia"/>
          <w:sz w:val="32"/>
          <w:szCs w:val="32"/>
        </w:rPr>
        <w:t>，并对获奖作品</w:t>
      </w:r>
      <w:bookmarkEnd w:id="0"/>
      <w:r>
        <w:rPr>
          <w:rFonts w:ascii="仿宋_GB2312" w:eastAsia="仿宋_GB2312" w:hAnsi="仿宋" w:hint="eastAsia"/>
          <w:sz w:val="32"/>
          <w:szCs w:val="32"/>
        </w:rPr>
        <w:t>进行表彰。</w:t>
      </w:r>
    </w:p>
    <w:p w:rsidR="00895E14" w:rsidRDefault="00895E14" w:rsidP="00895E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2499C">
        <w:rPr>
          <w:rFonts w:ascii="仿宋_GB2312" w:eastAsia="仿宋_GB2312" w:hAnsi="仿宋" w:hint="eastAsia"/>
          <w:sz w:val="32"/>
          <w:szCs w:val="32"/>
        </w:rPr>
        <w:t>评选</w:t>
      </w:r>
      <w:r w:rsidRPr="00A2499C">
        <w:rPr>
          <w:rFonts w:ascii="仿宋_GB2312" w:eastAsia="仿宋_GB2312" w:hAnsi="仿宋"/>
          <w:sz w:val="32"/>
          <w:szCs w:val="32"/>
        </w:rPr>
        <w:t>分为两个阶段</w:t>
      </w:r>
      <w:r w:rsidRPr="00A2499C">
        <w:rPr>
          <w:rFonts w:ascii="仿宋_GB2312" w:eastAsia="仿宋_GB2312" w:hAnsi="仿宋" w:hint="eastAsia"/>
          <w:sz w:val="32"/>
          <w:szCs w:val="32"/>
        </w:rPr>
        <w:t>：</w:t>
      </w:r>
    </w:p>
    <w:p w:rsidR="00895E14" w:rsidRDefault="00895E14" w:rsidP="00895E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2499C">
        <w:rPr>
          <w:rFonts w:ascii="仿宋_GB2312" w:eastAsia="仿宋_GB2312" w:hAnsi="仿宋"/>
          <w:sz w:val="32"/>
          <w:szCs w:val="32"/>
        </w:rPr>
        <w:t>1.</w:t>
      </w:r>
      <w:r w:rsidRPr="00A2499C">
        <w:rPr>
          <w:rFonts w:ascii="仿宋_GB2312" w:eastAsia="仿宋_GB2312" w:hAnsi="仿宋" w:hint="eastAsia"/>
          <w:sz w:val="32"/>
          <w:szCs w:val="32"/>
        </w:rPr>
        <w:t>初评：分别从各类别参赛作品中选出</w:t>
      </w:r>
      <w:r w:rsidRPr="00A2499C">
        <w:rPr>
          <w:rFonts w:ascii="仿宋_GB2312" w:eastAsia="仿宋_GB2312" w:hAnsi="仿宋"/>
          <w:sz w:val="32"/>
          <w:szCs w:val="32"/>
        </w:rPr>
        <w:t>10</w:t>
      </w:r>
      <w:r w:rsidRPr="00A2499C">
        <w:rPr>
          <w:rFonts w:ascii="仿宋_GB2312" w:eastAsia="仿宋_GB2312" w:hAnsi="仿宋" w:hint="eastAsia"/>
          <w:sz w:val="32"/>
          <w:szCs w:val="32"/>
        </w:rPr>
        <w:t>项作品入围</w:t>
      </w:r>
      <w:r w:rsidRPr="00A2499C">
        <w:rPr>
          <w:rFonts w:ascii="仿宋_GB2312" w:eastAsia="仿宋_GB2312" w:hAnsi="仿宋"/>
          <w:sz w:val="32"/>
          <w:szCs w:val="32"/>
        </w:rPr>
        <w:t>。</w:t>
      </w:r>
    </w:p>
    <w:p w:rsidR="00895E14" w:rsidRDefault="00895E14" w:rsidP="00895E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2499C">
        <w:rPr>
          <w:rFonts w:ascii="仿宋_GB2312" w:eastAsia="仿宋_GB2312" w:hAnsi="仿宋"/>
          <w:sz w:val="32"/>
          <w:szCs w:val="32"/>
        </w:rPr>
        <w:t>2.</w:t>
      </w:r>
      <w:r w:rsidRPr="00A2499C">
        <w:rPr>
          <w:rFonts w:ascii="仿宋_GB2312" w:eastAsia="仿宋_GB2312" w:hAnsi="仿宋" w:hint="eastAsia"/>
          <w:sz w:val="32"/>
          <w:szCs w:val="32"/>
        </w:rPr>
        <w:t>复评</w:t>
      </w:r>
      <w:r w:rsidRPr="00A2499C">
        <w:rPr>
          <w:rFonts w:ascii="仿宋_GB2312" w:eastAsia="仿宋_GB2312" w:hAnsi="仿宋"/>
          <w:sz w:val="32"/>
          <w:szCs w:val="32"/>
        </w:rPr>
        <w:t>：</w:t>
      </w:r>
      <w:r w:rsidRPr="00A2499C">
        <w:rPr>
          <w:rFonts w:ascii="仿宋_GB2312" w:eastAsia="仿宋_GB2312" w:hAnsi="仿宋" w:hint="eastAsia"/>
          <w:sz w:val="32"/>
          <w:szCs w:val="32"/>
        </w:rPr>
        <w:t>分别从各类别入围</w:t>
      </w:r>
      <w:r w:rsidRPr="00A2499C">
        <w:rPr>
          <w:rFonts w:ascii="仿宋_GB2312" w:eastAsia="仿宋_GB2312" w:hAnsi="仿宋"/>
          <w:sz w:val="32"/>
          <w:szCs w:val="32"/>
        </w:rPr>
        <w:t>作品</w:t>
      </w:r>
      <w:r w:rsidRPr="00A2499C">
        <w:rPr>
          <w:rFonts w:ascii="仿宋_GB2312" w:eastAsia="仿宋_GB2312" w:hAnsi="仿宋" w:hint="eastAsia"/>
          <w:sz w:val="32"/>
          <w:szCs w:val="32"/>
        </w:rPr>
        <w:t>中进行评选，各类别</w:t>
      </w:r>
      <w:r w:rsidRPr="00A2499C">
        <w:rPr>
          <w:rFonts w:ascii="仿宋_GB2312" w:eastAsia="仿宋_GB2312" w:hAnsi="仿宋"/>
          <w:sz w:val="32"/>
          <w:szCs w:val="32"/>
        </w:rPr>
        <w:t>奖项</w:t>
      </w:r>
      <w:r w:rsidRPr="00A2499C">
        <w:rPr>
          <w:rFonts w:ascii="仿宋_GB2312" w:eastAsia="仿宋_GB2312" w:hAnsi="仿宋" w:hint="eastAsia"/>
          <w:sz w:val="32"/>
          <w:szCs w:val="32"/>
        </w:rPr>
        <w:t>统一设置</w:t>
      </w:r>
      <w:r w:rsidRPr="00A2499C">
        <w:rPr>
          <w:rFonts w:ascii="仿宋_GB2312" w:eastAsia="仿宋_GB2312" w:hAnsi="仿宋"/>
          <w:sz w:val="32"/>
          <w:szCs w:val="32"/>
        </w:rPr>
        <w:t>为：一等奖</w:t>
      </w:r>
      <w:r w:rsidRPr="00A2499C">
        <w:rPr>
          <w:rFonts w:ascii="仿宋_GB2312" w:eastAsia="仿宋_GB2312" w:hAnsi="仿宋" w:hint="eastAsia"/>
          <w:sz w:val="32"/>
          <w:szCs w:val="32"/>
        </w:rPr>
        <w:t>1项</w:t>
      </w:r>
      <w:r>
        <w:rPr>
          <w:rFonts w:ascii="仿宋_GB2312" w:eastAsia="仿宋_GB2312" w:hAnsi="仿宋" w:hint="eastAsia"/>
          <w:sz w:val="32"/>
          <w:szCs w:val="32"/>
        </w:rPr>
        <w:t>并荣获</w:t>
      </w:r>
      <w:r>
        <w:rPr>
          <w:rFonts w:ascii="仿宋_GB2312" w:eastAsia="仿宋_GB2312" w:hAnsi="仿宋"/>
          <w:sz w:val="32"/>
          <w:szCs w:val="32"/>
        </w:rPr>
        <w:t>“</w:t>
      </w:r>
      <w:r>
        <w:rPr>
          <w:rFonts w:ascii="仿宋_GB2312" w:eastAsia="仿宋_GB2312" w:hAnsi="仿宋"/>
          <w:sz w:val="32"/>
          <w:szCs w:val="32"/>
        </w:rPr>
        <w:t>创新金奖</w:t>
      </w:r>
      <w:r>
        <w:rPr>
          <w:rFonts w:ascii="仿宋_GB2312" w:eastAsia="仿宋_GB2312" w:hAnsi="仿宋"/>
          <w:sz w:val="32"/>
          <w:szCs w:val="32"/>
        </w:rPr>
        <w:t>”</w:t>
      </w:r>
      <w:r w:rsidRPr="00A2499C">
        <w:rPr>
          <w:rFonts w:ascii="仿宋_GB2312" w:eastAsia="仿宋_GB2312" w:hAnsi="仿宋"/>
          <w:sz w:val="32"/>
          <w:szCs w:val="32"/>
        </w:rPr>
        <w:t>、二等奖</w:t>
      </w:r>
      <w:r w:rsidRPr="00A2499C">
        <w:rPr>
          <w:rFonts w:ascii="仿宋_GB2312" w:eastAsia="仿宋_GB2312" w:hAnsi="仿宋" w:hint="eastAsia"/>
          <w:sz w:val="32"/>
          <w:szCs w:val="32"/>
        </w:rPr>
        <w:t>3项</w:t>
      </w:r>
      <w:r w:rsidRPr="00A2499C">
        <w:rPr>
          <w:rFonts w:ascii="仿宋_GB2312" w:eastAsia="仿宋_GB2312" w:hAnsi="仿宋"/>
          <w:sz w:val="32"/>
          <w:szCs w:val="32"/>
        </w:rPr>
        <w:t>、三等奖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Pr="00A2499C">
        <w:rPr>
          <w:rFonts w:ascii="仿宋_GB2312" w:eastAsia="仿宋_GB2312" w:hAnsi="仿宋" w:hint="eastAsia"/>
          <w:sz w:val="32"/>
          <w:szCs w:val="32"/>
        </w:rPr>
        <w:t>项。</w:t>
      </w:r>
    </w:p>
    <w:p w:rsidR="00895E14" w:rsidRPr="00A2499C" w:rsidRDefault="00895E14" w:rsidP="00895E14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2499C">
        <w:rPr>
          <w:rFonts w:ascii="黑体" w:eastAsia="黑体" w:hAnsi="黑体" w:hint="eastAsia"/>
          <w:sz w:val="32"/>
          <w:szCs w:val="32"/>
        </w:rPr>
        <w:t>二、</w:t>
      </w:r>
      <w:r w:rsidRPr="001D3E6E">
        <w:rPr>
          <w:rFonts w:ascii="黑体" w:eastAsia="黑体" w:hint="eastAsia"/>
          <w:sz w:val="32"/>
          <w:szCs w:val="32"/>
        </w:rPr>
        <w:t>组织</w:t>
      </w:r>
      <w:r w:rsidRPr="00A2499C">
        <w:rPr>
          <w:rFonts w:ascii="黑体" w:eastAsia="黑体" w:hAnsi="黑体" w:hint="eastAsia"/>
          <w:sz w:val="32"/>
          <w:szCs w:val="32"/>
        </w:rPr>
        <w:t>奖项</w:t>
      </w:r>
    </w:p>
    <w:p w:rsidR="00895E14" w:rsidRPr="00FC33EB" w:rsidRDefault="00895E14" w:rsidP="00895E14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2499C">
        <w:rPr>
          <w:rFonts w:ascii="仿宋_GB2312" w:eastAsia="仿宋_GB2312" w:hAnsi="仿宋" w:hint="eastAsia"/>
          <w:sz w:val="32"/>
          <w:szCs w:val="32"/>
        </w:rPr>
        <w:t>组委会将根据各高校报送作品数量、获奖作品数量及参加现场活动等情况进行评选，</w:t>
      </w:r>
      <w:r w:rsidRPr="00A2499C">
        <w:rPr>
          <w:rFonts w:ascii="仿宋_GB2312" w:eastAsia="仿宋_GB2312" w:hint="eastAsia"/>
          <w:sz w:val="32"/>
          <w:szCs w:val="32"/>
        </w:rPr>
        <w:t>表彰组织工作突出的高校</w:t>
      </w:r>
      <w:r w:rsidRPr="00A2499C">
        <w:rPr>
          <w:rFonts w:ascii="仿宋_GB2312" w:eastAsia="仿宋_GB2312" w:hAnsi="仿宋" w:hint="eastAsia"/>
          <w:sz w:val="32"/>
          <w:szCs w:val="32"/>
        </w:rPr>
        <w:t>。</w:t>
      </w:r>
    </w:p>
    <w:p w:rsidR="00895E14" w:rsidRPr="00772C88" w:rsidRDefault="00895E14" w:rsidP="00895E14">
      <w:pPr>
        <w:rPr>
          <w:rFonts w:hint="eastAsia"/>
        </w:rPr>
      </w:pPr>
    </w:p>
    <w:p w:rsidR="00895E14" w:rsidRDefault="00895E14" w:rsidP="00895E14">
      <w:pPr>
        <w:rPr>
          <w:rFonts w:hint="eastAsia"/>
        </w:rPr>
      </w:pPr>
    </w:p>
    <w:p w:rsidR="00895E14" w:rsidRDefault="00895E14" w:rsidP="00895E14">
      <w:pPr>
        <w:rPr>
          <w:rFonts w:hint="eastAsia"/>
        </w:rPr>
      </w:pPr>
    </w:p>
    <w:p w:rsidR="00895E14" w:rsidRDefault="00895E14" w:rsidP="00895E14">
      <w:pPr>
        <w:rPr>
          <w:rFonts w:hint="eastAsia"/>
        </w:rPr>
      </w:pPr>
    </w:p>
    <w:p w:rsidR="00895E14" w:rsidRPr="001B66A5" w:rsidRDefault="00895E14" w:rsidP="00895E14"/>
    <w:p w:rsidR="00772E5A" w:rsidRPr="00895E14" w:rsidRDefault="00895E14"/>
    <w:sectPr w:rsidR="00772E5A" w:rsidRPr="00895E14" w:rsidSect="009F1DBD">
      <w:footerReference w:type="even" r:id="rId5"/>
      <w:footerReference w:type="default" r:id="rId6"/>
      <w:pgSz w:w="11906" w:h="16838"/>
      <w:pgMar w:top="2098" w:right="1474" w:bottom="1814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3DA" w:rsidRDefault="00895E14" w:rsidP="003B538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23DA" w:rsidRDefault="00895E14" w:rsidP="009F1D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3DA" w:rsidRPr="001B66A5" w:rsidRDefault="00895E14" w:rsidP="003B538F">
    <w:pPr>
      <w:pStyle w:val="a3"/>
      <w:framePr w:wrap="around" w:vAnchor="text" w:hAnchor="margin" w:xAlign="right" w:y="1"/>
      <w:rPr>
        <w:rStyle w:val="a4"/>
        <w:rFonts w:ascii="宋体" w:hAnsi="宋体"/>
        <w:sz w:val="28"/>
        <w:szCs w:val="28"/>
      </w:rPr>
    </w:pPr>
    <w:r w:rsidRPr="001B66A5">
      <w:rPr>
        <w:rStyle w:val="a4"/>
        <w:rFonts w:ascii="宋体" w:hAnsi="宋体"/>
        <w:sz w:val="28"/>
        <w:szCs w:val="28"/>
      </w:rPr>
      <w:fldChar w:fldCharType="begin"/>
    </w:r>
    <w:r w:rsidRPr="001B66A5">
      <w:rPr>
        <w:rStyle w:val="a4"/>
        <w:rFonts w:ascii="宋体" w:hAnsi="宋体"/>
        <w:sz w:val="28"/>
        <w:szCs w:val="28"/>
      </w:rPr>
      <w:instrText xml:space="preserve">PAGE  </w:instrText>
    </w:r>
    <w:r w:rsidRPr="001B66A5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1B66A5">
      <w:rPr>
        <w:rStyle w:val="a4"/>
        <w:rFonts w:ascii="宋体" w:hAnsi="宋体"/>
        <w:sz w:val="28"/>
        <w:szCs w:val="28"/>
      </w:rPr>
      <w:fldChar w:fldCharType="end"/>
    </w:r>
  </w:p>
  <w:p w:rsidR="00E323DA" w:rsidRDefault="00895E14" w:rsidP="009F1DBD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14"/>
    <w:rsid w:val="004F121C"/>
    <w:rsid w:val="00895E14"/>
    <w:rsid w:val="00C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95E1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95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9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95E1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9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微软中国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2017-10-26T01:42:00Z</dcterms:created>
  <dcterms:modified xsi:type="dcterms:W3CDTF">2017-10-26T01:43:00Z</dcterms:modified>
</cp:coreProperties>
</file>