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hint="eastAsia"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  <w:lang w:val="en-US" w:eastAsia="zh-Hans"/>
        </w:rPr>
        <w:t>青橙工作室</w:t>
      </w:r>
      <w:r>
        <w:rPr>
          <w:rFonts w:hint="eastAsia" w:ascii="方正小标宋简体" w:hAnsi="宋体" w:eastAsia="方正小标宋简体" w:cs="宋体"/>
          <w:sz w:val="36"/>
          <w:szCs w:val="36"/>
        </w:rPr>
        <w:t>岗位说明书</w:t>
      </w:r>
    </w:p>
    <w:p>
      <w:pPr>
        <w:snapToGrid w:val="0"/>
        <w:spacing w:line="276" w:lineRule="auto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青橙工作室成立于2017年，主要负责学院“城市学业发展中心”的运营与管理。聚焦学生的学业职业发展辅导，服务学生成长成才需求。团队模拟互联网创业公司，采用扁平化管理方式，注重学生专业能力的培养与发挥。希望你具备一定的创新创业思维与素养或对相关领域感兴趣。</w:t>
      </w:r>
    </w:p>
    <w:p>
      <w:pPr>
        <w:snapToGrid w:val="0"/>
        <w:spacing w:line="276" w:lineRule="auto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岗位一</w:t>
      </w:r>
      <w:r>
        <w:rPr>
          <w:rFonts w:hint="eastAsia" w:ascii="黑体" w:hAnsi="黑体" w:eastAsia="黑体" w:cs="宋体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宋体"/>
          <w:sz w:val="28"/>
          <w:szCs w:val="28"/>
        </w:rPr>
        <w:t>学生CEO（1人）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宋体" w:eastAsia="仿宋_GB2312" w:cs="宋体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仿宋_GB2312" w:hAnsi="宋体" w:eastAsia="仿宋_GB2312" w:cs="宋体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28"/>
          <w:szCs w:val="28"/>
        </w:rPr>
        <w:t>.根据学院学业发展中心的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工作安排</w:t>
      </w:r>
      <w:r>
        <w:rPr>
          <w:rFonts w:hint="eastAsia" w:ascii="仿宋_GB2312" w:hAnsi="宋体" w:eastAsia="仿宋_GB2312" w:cs="宋体"/>
          <w:sz w:val="28"/>
          <w:szCs w:val="28"/>
        </w:rPr>
        <w:t>，结合实际，统筹兼顾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学院工作</w:t>
      </w:r>
      <w:r>
        <w:rPr>
          <w:rFonts w:hint="eastAsia" w:ascii="仿宋_GB2312" w:hAnsi="宋体" w:eastAsia="仿宋_GB2312" w:cs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28"/>
          <w:szCs w:val="28"/>
        </w:rPr>
        <w:t>.负责统筹、安排、协调青橙工作室各项工作，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组织好各项活动，</w:t>
      </w:r>
      <w:r>
        <w:rPr>
          <w:rFonts w:hint="eastAsia" w:ascii="仿宋_GB2312" w:hAnsi="宋体" w:eastAsia="仿宋_GB2312" w:cs="宋体"/>
          <w:sz w:val="28"/>
          <w:szCs w:val="28"/>
        </w:rPr>
        <w:t>承担与外对接对内传达的工作。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3.制定青橙工作室发展规划及学期工作目标。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28"/>
          <w:szCs w:val="28"/>
        </w:rPr>
        <w:t>.带领成员模范遵守学院和系的各项规章制度，以身作则，率先垂范。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28"/>
          <w:szCs w:val="28"/>
        </w:rPr>
        <w:t>.检查、督促、协助工作室成员完成相关工作，定期召开工作室例会，研究布置工作室工作。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28"/>
          <w:szCs w:val="28"/>
        </w:rPr>
        <w:t>.强化工作室内部管理，搞好团结，增强工作室的凝聚力、战斗力。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7.做好与学院各学生组织的协调沟通。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宋体" w:eastAsia="仿宋_GB2312" w:cs="宋体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  <w:lang w:eastAsia="zh-CN"/>
        </w:rPr>
        <w:t>(二)选拔条件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1.了解工作内容与方向，有信心、有能力带领青橙工作室做出更加优异的成绩。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2.有创新精神，思想灵活，能够为团队带来新灵感。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3.工作积极主动，有较高领导力、执行力、组织力、沟通能力，能够团结团队成员，协调内外关系。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/>
        </w:rPr>
      </w:pPr>
      <w:r>
        <w:rPr>
          <w:rFonts w:hint="eastAsia" w:ascii="仿宋_GB2312" w:hAnsi="宋体" w:eastAsia="仿宋_GB2312" w:cs="宋体"/>
          <w:sz w:val="28"/>
          <w:szCs w:val="28"/>
        </w:rPr>
        <w:t>4.能够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统筹协调好工作学习安排，确保工作效果</w:t>
      </w:r>
      <w:r>
        <w:rPr>
          <w:rFonts w:hint="eastAsia" w:ascii="仿宋_GB2312" w:hAnsi="宋体" w:eastAsia="仿宋_GB2312" w:cs="宋体"/>
          <w:sz w:val="28"/>
          <w:szCs w:val="28"/>
        </w:rPr>
        <w:t>。</w:t>
      </w:r>
    </w:p>
    <w:p>
      <w:pPr>
        <w:snapToGrid w:val="0"/>
        <w:spacing w:line="276" w:lineRule="auto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岗位二</w:t>
      </w:r>
      <w:r>
        <w:rPr>
          <w:rFonts w:hint="eastAsia" w:ascii="黑体" w:hAnsi="黑体" w:eastAsia="黑体" w:cs="宋体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宋体"/>
          <w:sz w:val="28"/>
          <w:szCs w:val="28"/>
        </w:rPr>
        <w:t>行政中心学生总监（1人）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宋体" w:eastAsia="仿宋_GB2312" w:cs="宋体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  <w:lang w:eastAsia="zh-CN"/>
        </w:rPr>
        <w:t>(一)工作职责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1.负责统筹、组织行政中心内部工作。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2.负责对内、对外文件材料终审、出稿。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3.检查、监督、协助行政中心成员完成相关工作，定期召开中心例会。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4.强化行政中心内部管理，搞好团结，增强行政中心凝聚力，提高工作效率。</w:t>
      </w:r>
    </w:p>
    <w:p>
      <w:pPr>
        <w:snapToGrid w:val="0"/>
        <w:spacing w:line="276" w:lineRule="auto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宋体" w:eastAsia="仿宋_GB2312" w:cs="宋体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  <w:lang w:eastAsia="zh-CN"/>
        </w:rPr>
        <w:t>(二)选拔条件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1.了解工作内容与方向，有信心、有能力带领团队做出更加优异的成绩。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2.工作积极主动，有一定领导力、执行力、组织力、沟通能力，能够团结行政中心成员。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3.谨慎、细致，有较高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的</w:t>
      </w:r>
      <w:r>
        <w:rPr>
          <w:rFonts w:hint="eastAsia" w:ascii="仿宋_GB2312" w:hAnsi="宋体" w:eastAsia="仿宋_GB2312" w:cs="宋体"/>
          <w:sz w:val="28"/>
          <w:szCs w:val="28"/>
        </w:rPr>
        <w:t>文字功底，保障团队文稿质量。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4.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统筹协调好工作学习安排，确保工作效果</w:t>
      </w:r>
      <w:r>
        <w:rPr>
          <w:rFonts w:hint="eastAsia" w:ascii="仿宋_GB2312" w:hAnsi="宋体" w:eastAsia="仿宋_GB2312" w:cs="宋体"/>
          <w:sz w:val="28"/>
          <w:szCs w:val="28"/>
        </w:rPr>
        <w:t>。</w:t>
      </w:r>
    </w:p>
    <w:p>
      <w:pPr>
        <w:snapToGrid w:val="0"/>
        <w:spacing w:line="276" w:lineRule="auto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岗位三</w:t>
      </w:r>
      <w:r>
        <w:rPr>
          <w:rFonts w:hint="eastAsia" w:ascii="黑体" w:hAnsi="黑体" w:eastAsia="黑体" w:cs="宋体"/>
          <w:sz w:val="28"/>
          <w:szCs w:val="28"/>
          <w:lang w:eastAsia="zh-CN"/>
        </w:rPr>
        <w:t>：</w:t>
      </w:r>
      <w:bookmarkStart w:id="0" w:name="_GoBack"/>
      <w:bookmarkEnd w:id="0"/>
      <w:r>
        <w:rPr>
          <w:rFonts w:hint="eastAsia" w:ascii="黑体" w:hAnsi="黑体" w:eastAsia="黑体" w:cs="宋体"/>
          <w:sz w:val="28"/>
          <w:szCs w:val="28"/>
        </w:rPr>
        <w:t>市场运营中心学生总监（1人）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宋体" w:eastAsia="仿宋_GB2312" w:cs="宋体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  <w:lang w:eastAsia="zh-CN"/>
        </w:rPr>
        <w:t>(一)工作职责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1.负责统筹、组织团队工作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做好各项活动的指导、监督。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28"/>
          <w:szCs w:val="28"/>
        </w:rPr>
        <w:t>.检查、监督、协助市场运营中心成员完成相关工作，定期召开中心例会。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28"/>
          <w:szCs w:val="28"/>
        </w:rPr>
        <w:t>.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强化内部管理，搞好团结，增强市场运营中心凝聚力，提高工作效率</w:t>
      </w:r>
      <w:r>
        <w:rPr>
          <w:rFonts w:hint="eastAsia" w:ascii="仿宋_GB2312" w:hAnsi="宋体" w:eastAsia="仿宋_GB2312" w:cs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宋体" w:eastAsia="仿宋_GB2312" w:cs="宋体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  <w:lang w:eastAsia="zh-CN"/>
        </w:rPr>
        <w:t>(二)选拔条件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1.了解工作内容与方向，有信心、有能力带领青橙工作室做出更加优异的成绩。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2.工作积极主动，有一定领导力、执行力，能够团结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市场运营中心</w:t>
      </w:r>
      <w:r>
        <w:rPr>
          <w:rFonts w:hint="eastAsia" w:ascii="仿宋_GB2312" w:hAnsi="宋体" w:eastAsia="仿宋_GB2312" w:cs="宋体"/>
          <w:sz w:val="28"/>
          <w:szCs w:val="28"/>
        </w:rPr>
        <w:t>成员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有较强的组织协调沟通能力。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3.有创新精神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有较强的活动策划能力</w:t>
      </w:r>
      <w:r>
        <w:rPr>
          <w:rFonts w:hint="eastAsia" w:ascii="仿宋_GB2312" w:hAnsi="宋体" w:eastAsia="仿宋_GB2312" w:cs="宋体"/>
          <w:sz w:val="28"/>
          <w:szCs w:val="28"/>
        </w:rPr>
        <w:t>，能够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带领</w:t>
      </w:r>
      <w:r>
        <w:rPr>
          <w:rFonts w:hint="eastAsia" w:ascii="仿宋_GB2312" w:hAnsi="宋体" w:eastAsia="仿宋_GB2312" w:cs="宋体"/>
          <w:sz w:val="28"/>
          <w:szCs w:val="28"/>
        </w:rPr>
        <w:t>团队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组织开展</w:t>
      </w:r>
      <w:r>
        <w:rPr>
          <w:rFonts w:hint="eastAsia" w:ascii="仿宋_GB2312" w:hAnsi="宋体" w:eastAsia="仿宋_GB2312" w:cs="宋体"/>
          <w:sz w:val="28"/>
          <w:szCs w:val="28"/>
        </w:rPr>
        <w:t>高质量活动。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4.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统筹协调好工作学习安排，确保工作效果</w:t>
      </w:r>
      <w:r>
        <w:rPr>
          <w:rFonts w:hint="eastAsia" w:ascii="仿宋_GB2312" w:hAnsi="宋体" w:eastAsia="仿宋_GB2312" w:cs="宋体"/>
          <w:sz w:val="28"/>
          <w:szCs w:val="28"/>
        </w:rPr>
        <w:t>。</w:t>
      </w:r>
    </w:p>
    <w:p>
      <w:pPr>
        <w:snapToGrid w:val="0"/>
        <w:spacing w:line="276" w:lineRule="auto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岗位四、生涯规划中心学生总监（1人）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宋体" w:eastAsia="仿宋_GB2312" w:cs="宋体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  <w:lang w:eastAsia="zh-CN"/>
        </w:rPr>
        <w:t>(一)工作职责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1.负责统筹、组织生涯规划中心工作。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28"/>
          <w:szCs w:val="28"/>
        </w:rPr>
        <w:t>.负责学院相关社群运营，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组织开展</w:t>
      </w:r>
      <w:r>
        <w:rPr>
          <w:rFonts w:hint="eastAsia" w:ascii="仿宋_GB2312" w:hAnsi="宋体" w:eastAsia="仿宋_GB2312" w:cs="宋体"/>
          <w:sz w:val="28"/>
          <w:szCs w:val="28"/>
        </w:rPr>
        <w:t>升学、考研、留学、就业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等专题活动</w:t>
      </w:r>
      <w:r>
        <w:rPr>
          <w:rFonts w:hint="eastAsia" w:ascii="仿宋_GB2312" w:hAnsi="宋体" w:eastAsia="仿宋_GB2312" w:cs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3.检查、监督、协助生涯规划中心成员完成相关工作，定期召开中心例会。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4.强化内部管理，搞好团结，增强生涯规划中心凝聚力，提高工作效率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。</w:t>
      </w:r>
    </w:p>
    <w:p>
      <w:pPr>
        <w:snapToGrid w:val="0"/>
        <w:spacing w:line="276" w:lineRule="auto"/>
        <w:rPr>
          <w:rFonts w:hint="eastAsia" w:ascii="仿宋_GB2312" w:hAnsi="宋体" w:eastAsia="仿宋_GB2312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宋体" w:eastAsia="仿宋_GB2312" w:cs="宋体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  <w:lang w:eastAsia="zh-CN"/>
        </w:rPr>
        <w:t>(二)选拔条件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1.了解工作内容与方向，有信心、有能力带领青橙工作室做出更加优异的成绩。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2.工作积极主动，有一定领导力、执行力、组织力、沟通能力，能够团结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生涯规划</w:t>
      </w:r>
      <w:r>
        <w:rPr>
          <w:rFonts w:hint="eastAsia" w:ascii="仿宋_GB2312" w:hAnsi="宋体" w:eastAsia="仿宋_GB2312" w:cs="宋体"/>
          <w:sz w:val="28"/>
          <w:szCs w:val="28"/>
        </w:rPr>
        <w:t>中心成员。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3.有较高信息敏感度，能够高效捕捉同学们对升学、考研、留学、就业相关信息的需求，及时作出反应，为城院学子提供帮助。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4.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统筹协调好工作学习安排，确保工作效果</w:t>
      </w:r>
      <w:r>
        <w:rPr>
          <w:rFonts w:hint="eastAsia" w:ascii="仿宋_GB2312" w:hAnsi="宋体" w:eastAsia="仿宋_GB2312" w:cs="宋体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0ZTNmNDVkNWY5MDE2MDg0ZTdhMzdjZjA1ODVlNDgifQ=="/>
  </w:docVars>
  <w:rsids>
    <w:rsidRoot w:val="4CF7A720"/>
    <w:rsid w:val="03D8291E"/>
    <w:rsid w:val="0FA638D0"/>
    <w:rsid w:val="11FB153D"/>
    <w:rsid w:val="12036353"/>
    <w:rsid w:val="16264D7E"/>
    <w:rsid w:val="173E7FFA"/>
    <w:rsid w:val="255D2237"/>
    <w:rsid w:val="2CC032E9"/>
    <w:rsid w:val="35FB48D9"/>
    <w:rsid w:val="43F42155"/>
    <w:rsid w:val="44E93C84"/>
    <w:rsid w:val="48545333"/>
    <w:rsid w:val="4BA920F7"/>
    <w:rsid w:val="4CF7A720"/>
    <w:rsid w:val="564D4873"/>
    <w:rsid w:val="5D244B39"/>
    <w:rsid w:val="5FE27904"/>
    <w:rsid w:val="6C524B28"/>
    <w:rsid w:val="7DAF370D"/>
    <w:rsid w:val="FD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1302</Words>
  <Characters>1344</Characters>
  <Lines>0</Lines>
  <Paragraphs>0</Paragraphs>
  <TotalTime>14</TotalTime>
  <ScaleCrop>false</ScaleCrop>
  <LinksUpToDate>false</LinksUpToDate>
  <CharactersWithSpaces>1344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2023-04-26T08:56:00Z</dcterms:created>
  <dc:creator>灿果!</dc:creator>
  <cp:lastModifiedBy>张静怡</cp:lastModifiedBy>
  <dcterms:modified xsi:type="dcterms:W3CDTF">2023-04-28T02:38:57Z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8C098AF5C4EE435EA218AE1E6D8CAF70_13</vt:lpwstr>
  </property>
</Properties>
</file>